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1D3B3" w14:textId="72E13B35" w:rsidR="00B40E8B" w:rsidRPr="000D6143" w:rsidRDefault="00B87E9D" w:rsidP="00D57B23">
      <w:pPr>
        <w:rPr>
          <w:rFonts w:ascii="Arial" w:hAnsi="Arial" w:cs="Arial"/>
        </w:rPr>
      </w:pPr>
      <w:r w:rsidRPr="005263FA">
        <w:rPr>
          <w:rFonts w:ascii="Arial" w:hAnsi="Arial" w:cs="Arial"/>
          <w:sz w:val="22"/>
          <w:szCs w:val="22"/>
        </w:rPr>
        <w:t>PM-</w:t>
      </w:r>
      <w:r w:rsidR="00B66984" w:rsidRPr="005263FA">
        <w:rPr>
          <w:rFonts w:ascii="Arial" w:hAnsi="Arial" w:cs="Arial"/>
          <w:sz w:val="22"/>
          <w:szCs w:val="22"/>
        </w:rPr>
        <w:t>11</w:t>
      </w:r>
      <w:r w:rsidR="00B40E8B" w:rsidRPr="005263FA">
        <w:rPr>
          <w:rFonts w:ascii="Arial" w:hAnsi="Arial" w:cs="Arial"/>
          <w:sz w:val="22"/>
          <w:szCs w:val="22"/>
        </w:rPr>
        <w:t>PC</w:t>
      </w:r>
      <w:r w:rsidR="00AE0839" w:rsidRPr="000D6143">
        <w:rPr>
          <w:rFonts w:ascii="Arial" w:hAnsi="Arial" w:cs="Arial"/>
          <w:sz w:val="24"/>
          <w:szCs w:val="24"/>
        </w:rPr>
        <w:tab/>
      </w:r>
      <w:r w:rsidR="0000301F">
        <w:rPr>
          <w:rFonts w:ascii="Arial" w:hAnsi="Arial" w:cs="Arial"/>
          <w:sz w:val="24"/>
          <w:szCs w:val="24"/>
        </w:rPr>
        <w:tab/>
      </w:r>
      <w:r w:rsidR="00AE0839" w:rsidRPr="000D6143">
        <w:rPr>
          <w:rFonts w:ascii="Arial" w:hAnsi="Arial" w:cs="Arial"/>
          <w:sz w:val="24"/>
          <w:szCs w:val="24"/>
        </w:rPr>
        <w:t xml:space="preserve">                </w:t>
      </w:r>
      <w:r w:rsidR="00FF34AD" w:rsidRPr="000D6143">
        <w:rPr>
          <w:rFonts w:ascii="Arial" w:hAnsi="Arial" w:cs="Arial"/>
          <w:sz w:val="24"/>
          <w:szCs w:val="24"/>
        </w:rPr>
        <w:tab/>
      </w:r>
      <w:r w:rsidR="00B40E8B" w:rsidRPr="000D6143">
        <w:rPr>
          <w:rFonts w:ascii="Arial" w:hAnsi="Arial" w:cs="Arial"/>
          <w:sz w:val="24"/>
          <w:szCs w:val="24"/>
        </w:rPr>
        <w:tab/>
      </w:r>
      <w:r w:rsidR="00B40E8B" w:rsidRPr="000D6143">
        <w:rPr>
          <w:rFonts w:ascii="Arial" w:hAnsi="Arial" w:cs="Arial"/>
          <w:sz w:val="24"/>
          <w:szCs w:val="24"/>
        </w:rPr>
        <w:tab/>
      </w:r>
      <w:r w:rsidR="00FF34AD" w:rsidRPr="000D6143">
        <w:rPr>
          <w:rFonts w:ascii="Arial" w:hAnsi="Arial" w:cs="Arial"/>
          <w:sz w:val="24"/>
          <w:szCs w:val="24"/>
        </w:rPr>
        <w:tab/>
      </w:r>
      <w:r w:rsidR="000D2494" w:rsidRPr="000D6143">
        <w:rPr>
          <w:rFonts w:ascii="Arial" w:hAnsi="Arial" w:cs="Arial"/>
        </w:rPr>
        <w:t>THIS INSTRUMENT PREPARED BY:</w:t>
      </w:r>
      <w:r w:rsidR="00E005E9" w:rsidRPr="000D6143">
        <w:rPr>
          <w:rFonts w:ascii="Arial" w:hAnsi="Arial" w:cs="Arial"/>
        </w:rPr>
        <w:t xml:space="preserve"> </w:t>
      </w:r>
    </w:p>
    <w:p w14:paraId="35297438" w14:textId="6E7F1A26" w:rsidR="00E005E9" w:rsidRPr="000D6143" w:rsidRDefault="00B40E8B" w:rsidP="00D57B23">
      <w:pPr>
        <w:rPr>
          <w:rFonts w:ascii="Arial" w:hAnsi="Arial" w:cs="Arial"/>
        </w:rPr>
      </w:pPr>
      <w:r w:rsidRPr="000D6143">
        <w:rPr>
          <w:rFonts w:ascii="Arial" w:hAnsi="Arial" w:cs="Arial"/>
        </w:rPr>
        <w:t>R</w:t>
      </w:r>
      <w:r w:rsidR="00533BB2">
        <w:rPr>
          <w:rFonts w:ascii="Arial" w:hAnsi="Arial" w:cs="Arial"/>
        </w:rPr>
        <w:t>evised</w:t>
      </w:r>
      <w:r w:rsidRPr="000D6143">
        <w:rPr>
          <w:rFonts w:ascii="Arial" w:hAnsi="Arial" w:cs="Arial"/>
        </w:rPr>
        <w:t xml:space="preserve"> 1</w:t>
      </w:r>
      <w:r w:rsidR="00B66984">
        <w:rPr>
          <w:rFonts w:ascii="Arial" w:hAnsi="Arial" w:cs="Arial"/>
        </w:rPr>
        <w:t>1</w:t>
      </w:r>
      <w:r w:rsidRPr="000D6143">
        <w:rPr>
          <w:rFonts w:ascii="Arial" w:hAnsi="Arial" w:cs="Arial"/>
        </w:rPr>
        <w:t>/2024</w:t>
      </w:r>
      <w:r w:rsidR="00E005E9" w:rsidRPr="000D6143">
        <w:rPr>
          <w:rFonts w:ascii="Arial" w:hAnsi="Arial" w:cs="Arial"/>
        </w:rPr>
        <w:tab/>
      </w:r>
      <w:r w:rsidR="00E005E9" w:rsidRPr="000D6143">
        <w:rPr>
          <w:rFonts w:ascii="Arial" w:hAnsi="Arial" w:cs="Arial"/>
        </w:rPr>
        <w:tab/>
      </w:r>
      <w:r w:rsidR="00E005E9" w:rsidRPr="000D6143">
        <w:rPr>
          <w:rFonts w:ascii="Arial" w:hAnsi="Arial" w:cs="Arial"/>
        </w:rPr>
        <w:tab/>
      </w:r>
      <w:r w:rsidR="00E005E9" w:rsidRPr="000D6143">
        <w:rPr>
          <w:rFonts w:ascii="Arial" w:hAnsi="Arial" w:cs="Arial"/>
        </w:rPr>
        <w:tab/>
        <w:t xml:space="preserve">              </w:t>
      </w:r>
      <w:r w:rsidRPr="000D6143">
        <w:rPr>
          <w:rFonts w:ascii="Arial" w:hAnsi="Arial" w:cs="Arial"/>
        </w:rPr>
        <w:tab/>
      </w:r>
      <w:r w:rsidR="00E005E9" w:rsidRPr="000D6143">
        <w:rPr>
          <w:rFonts w:ascii="Arial" w:hAnsi="Arial" w:cs="Arial"/>
        </w:rPr>
        <w:t>Alabama Department of Transportation</w:t>
      </w:r>
      <w:r w:rsidR="00E005E9" w:rsidRPr="000D6143">
        <w:rPr>
          <w:rFonts w:ascii="Arial" w:hAnsi="Arial" w:cs="Arial"/>
        </w:rPr>
        <w:tab/>
      </w:r>
    </w:p>
    <w:p w14:paraId="5C79DE41" w14:textId="4A505E45" w:rsidR="00B40E8B" w:rsidRPr="000D6143" w:rsidRDefault="000D2494" w:rsidP="00FF3FEB">
      <w:pPr>
        <w:rPr>
          <w:rFonts w:ascii="Arial" w:hAnsi="Arial" w:cs="Arial"/>
        </w:rPr>
      </w:pPr>
      <w:r w:rsidRPr="000D6143">
        <w:rPr>
          <w:rFonts w:ascii="Arial" w:hAnsi="Arial" w:cs="Arial"/>
        </w:rPr>
        <w:tab/>
      </w:r>
      <w:r w:rsidRPr="000D6143">
        <w:rPr>
          <w:rFonts w:ascii="Arial" w:hAnsi="Arial" w:cs="Arial"/>
        </w:rPr>
        <w:tab/>
      </w:r>
      <w:r w:rsidRPr="000D6143">
        <w:rPr>
          <w:rFonts w:ascii="Arial" w:hAnsi="Arial" w:cs="Arial"/>
        </w:rPr>
        <w:tab/>
      </w:r>
      <w:r w:rsidR="00E005E9" w:rsidRPr="000D6143">
        <w:rPr>
          <w:rFonts w:ascii="Arial" w:hAnsi="Arial" w:cs="Arial"/>
        </w:rPr>
        <w:tab/>
      </w:r>
      <w:r w:rsidR="00E005E9" w:rsidRPr="000D6143">
        <w:rPr>
          <w:rFonts w:ascii="Arial" w:hAnsi="Arial" w:cs="Arial"/>
        </w:rPr>
        <w:tab/>
      </w:r>
      <w:r w:rsidR="00E005E9" w:rsidRPr="000D6143">
        <w:rPr>
          <w:rFonts w:ascii="Arial" w:hAnsi="Arial" w:cs="Arial"/>
        </w:rPr>
        <w:tab/>
      </w:r>
      <w:r w:rsidR="00E005E9" w:rsidRPr="000D6143">
        <w:rPr>
          <w:rFonts w:ascii="Arial" w:hAnsi="Arial" w:cs="Arial"/>
        </w:rPr>
        <w:tab/>
      </w:r>
      <w:r w:rsidR="00B40E8B" w:rsidRPr="000D6143">
        <w:rPr>
          <w:rFonts w:ascii="Arial" w:hAnsi="Arial" w:cs="Arial"/>
        </w:rPr>
        <w:tab/>
        <w:t>Right of Way Bureau</w:t>
      </w:r>
    </w:p>
    <w:p w14:paraId="02C4CE38" w14:textId="77777777" w:rsidR="00B40E8B" w:rsidRPr="000D6143" w:rsidRDefault="00E005E9" w:rsidP="00B40E8B">
      <w:pPr>
        <w:rPr>
          <w:rFonts w:ascii="Arial" w:hAnsi="Arial" w:cs="Arial"/>
        </w:rPr>
      </w:pPr>
      <w:r w:rsidRPr="000D6143">
        <w:rPr>
          <w:rFonts w:ascii="Arial" w:hAnsi="Arial" w:cs="Arial"/>
        </w:rPr>
        <w:tab/>
      </w:r>
      <w:r w:rsidRPr="000D6143">
        <w:rPr>
          <w:rFonts w:ascii="Arial" w:hAnsi="Arial" w:cs="Arial"/>
        </w:rPr>
        <w:tab/>
      </w:r>
      <w:r w:rsidRPr="000D6143">
        <w:rPr>
          <w:rFonts w:ascii="Arial" w:hAnsi="Arial" w:cs="Arial"/>
        </w:rPr>
        <w:tab/>
      </w:r>
      <w:r w:rsidRPr="000D6143">
        <w:rPr>
          <w:rFonts w:ascii="Arial" w:hAnsi="Arial" w:cs="Arial"/>
        </w:rPr>
        <w:tab/>
      </w:r>
      <w:r w:rsidRPr="000D6143">
        <w:rPr>
          <w:rFonts w:ascii="Arial" w:hAnsi="Arial" w:cs="Arial"/>
        </w:rPr>
        <w:tab/>
      </w:r>
      <w:r w:rsidRPr="000D6143">
        <w:rPr>
          <w:rFonts w:ascii="Arial" w:hAnsi="Arial" w:cs="Arial"/>
        </w:rPr>
        <w:tab/>
      </w:r>
      <w:r w:rsidRPr="000D6143">
        <w:rPr>
          <w:rFonts w:ascii="Arial" w:hAnsi="Arial" w:cs="Arial"/>
        </w:rPr>
        <w:tab/>
      </w:r>
      <w:r w:rsidR="002511ED" w:rsidRPr="000D6143">
        <w:rPr>
          <w:rFonts w:ascii="Arial" w:hAnsi="Arial" w:cs="Arial"/>
        </w:rPr>
        <w:t xml:space="preserve"> </w:t>
      </w:r>
      <w:r w:rsidR="00B40E8B" w:rsidRPr="000D6143">
        <w:rPr>
          <w:rFonts w:ascii="Arial" w:hAnsi="Arial" w:cs="Arial"/>
        </w:rPr>
        <w:tab/>
        <w:t>1409 Coliseum Blvd.</w:t>
      </w:r>
    </w:p>
    <w:p w14:paraId="5327E354" w14:textId="77777777" w:rsidR="00B40E8B" w:rsidRPr="00B40E8B" w:rsidRDefault="00B40E8B" w:rsidP="00B40E8B">
      <w:pPr>
        <w:ind w:left="5040" w:firstLine="720"/>
        <w:rPr>
          <w:rFonts w:ascii="Arial" w:hAnsi="Arial" w:cs="Arial"/>
        </w:rPr>
      </w:pPr>
      <w:r w:rsidRPr="00B40E8B">
        <w:rPr>
          <w:rFonts w:ascii="Arial" w:hAnsi="Arial" w:cs="Arial"/>
        </w:rPr>
        <w:t>Montgomery, AL 36130</w:t>
      </w:r>
    </w:p>
    <w:p w14:paraId="6DE3B2B9" w14:textId="3C48F512" w:rsidR="000D2494" w:rsidRPr="000D6143" w:rsidRDefault="000D2494" w:rsidP="00B40E8B">
      <w:pPr>
        <w:rPr>
          <w:rFonts w:ascii="Arial" w:hAnsi="Arial" w:cs="Arial"/>
          <w:sz w:val="24"/>
          <w:szCs w:val="24"/>
        </w:rPr>
      </w:pPr>
      <w:r w:rsidRPr="000D6143">
        <w:rPr>
          <w:rFonts w:ascii="Arial" w:hAnsi="Arial" w:cs="Arial"/>
          <w:sz w:val="24"/>
          <w:szCs w:val="24"/>
        </w:rPr>
        <w:t xml:space="preserve">   </w:t>
      </w:r>
    </w:p>
    <w:p w14:paraId="534C5C37" w14:textId="77777777" w:rsidR="007C3CA1" w:rsidRPr="000D6143" w:rsidRDefault="007C3CA1" w:rsidP="00FF3FEB">
      <w:pPr>
        <w:rPr>
          <w:rFonts w:ascii="Arial" w:hAnsi="Arial" w:cs="Arial"/>
          <w:sz w:val="24"/>
          <w:szCs w:val="24"/>
        </w:rPr>
      </w:pPr>
    </w:p>
    <w:p w14:paraId="337A914F" w14:textId="77777777" w:rsidR="007C3CA1" w:rsidRPr="000D6143" w:rsidRDefault="007C3CA1" w:rsidP="007C3CA1">
      <w:pPr>
        <w:rPr>
          <w:rFonts w:ascii="Arial" w:hAnsi="Arial" w:cs="Arial"/>
          <w:sz w:val="24"/>
          <w:szCs w:val="24"/>
        </w:rPr>
      </w:pPr>
      <w:r w:rsidRPr="000D6143">
        <w:rPr>
          <w:rFonts w:ascii="Arial" w:hAnsi="Arial" w:cs="Arial"/>
          <w:sz w:val="24"/>
          <w:szCs w:val="24"/>
        </w:rPr>
        <w:t xml:space="preserve">         </w:t>
      </w:r>
    </w:p>
    <w:p w14:paraId="002549B0" w14:textId="77777777" w:rsidR="000D2494" w:rsidRPr="000D6143" w:rsidRDefault="00A62ADA" w:rsidP="00B07E76">
      <w:pPr>
        <w:jc w:val="center"/>
        <w:rPr>
          <w:rFonts w:ascii="Arial" w:hAnsi="Arial" w:cs="Arial"/>
          <w:sz w:val="24"/>
          <w:szCs w:val="24"/>
        </w:rPr>
      </w:pPr>
      <w:r w:rsidRPr="000D6143">
        <w:rPr>
          <w:rFonts w:ascii="Arial" w:hAnsi="Arial" w:cs="Arial"/>
          <w:sz w:val="24"/>
          <w:szCs w:val="24"/>
        </w:rPr>
        <w:t>Lease</w:t>
      </w:r>
    </w:p>
    <w:p w14:paraId="31888B14" w14:textId="77777777" w:rsidR="000D2494" w:rsidRPr="000D6143" w:rsidRDefault="000D2494" w:rsidP="00FF3FEB">
      <w:pPr>
        <w:rPr>
          <w:rFonts w:ascii="Arial" w:hAnsi="Arial" w:cs="Arial"/>
          <w:sz w:val="24"/>
          <w:szCs w:val="24"/>
        </w:rPr>
      </w:pP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p>
    <w:p w14:paraId="5E4C4333" w14:textId="77777777" w:rsidR="00F80467" w:rsidRPr="000D6143" w:rsidRDefault="000D2494" w:rsidP="00FF3FEB">
      <w:pPr>
        <w:rPr>
          <w:rFonts w:ascii="Arial" w:hAnsi="Arial" w:cs="Arial"/>
          <w:sz w:val="24"/>
          <w:szCs w:val="24"/>
        </w:rPr>
      </w:pPr>
      <w:r w:rsidRPr="000D6143">
        <w:rPr>
          <w:rFonts w:ascii="Arial" w:hAnsi="Arial" w:cs="Arial"/>
          <w:sz w:val="24"/>
          <w:szCs w:val="24"/>
        </w:rPr>
        <w:t>STATE OF ALABAMA</w:t>
      </w:r>
      <w:r w:rsidR="00F65076" w:rsidRPr="000D6143">
        <w:rPr>
          <w:rFonts w:ascii="Arial" w:hAnsi="Arial" w:cs="Arial"/>
          <w:sz w:val="24"/>
          <w:szCs w:val="24"/>
        </w:rPr>
        <w:t>)</w:t>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00F65076" w:rsidRPr="000D6143">
        <w:rPr>
          <w:rFonts w:ascii="Arial" w:hAnsi="Arial" w:cs="Arial"/>
          <w:sz w:val="24"/>
          <w:szCs w:val="24"/>
        </w:rPr>
        <w:tab/>
      </w:r>
      <w:r w:rsidR="00F65076" w:rsidRPr="000D6143">
        <w:rPr>
          <w:rFonts w:ascii="Arial" w:hAnsi="Arial" w:cs="Arial"/>
          <w:sz w:val="24"/>
          <w:szCs w:val="24"/>
        </w:rPr>
        <w:tab/>
        <w:t xml:space="preserve"> </w:t>
      </w:r>
      <w:r w:rsidRPr="000D6143">
        <w:rPr>
          <w:rFonts w:ascii="Arial" w:hAnsi="Arial" w:cs="Arial"/>
          <w:sz w:val="24"/>
          <w:szCs w:val="24"/>
        </w:rPr>
        <w:t xml:space="preserve">Project </w:t>
      </w:r>
      <w:proofErr w:type="gramStart"/>
      <w:r w:rsidRPr="000D6143">
        <w:rPr>
          <w:rFonts w:ascii="Arial" w:hAnsi="Arial" w:cs="Arial"/>
          <w:sz w:val="24"/>
          <w:szCs w:val="24"/>
        </w:rPr>
        <w:t>No.</w:t>
      </w:r>
      <w:r w:rsidR="00692DEC" w:rsidRPr="000D6143">
        <w:rPr>
          <w:rFonts w:ascii="Arial" w:hAnsi="Arial" w:cs="Arial"/>
          <w:sz w:val="24"/>
          <w:szCs w:val="24"/>
        </w:rPr>
        <w:t xml:space="preserve"> </w:t>
      </w:r>
      <w:r w:rsidR="002511ED" w:rsidRPr="000D6143">
        <w:rPr>
          <w:rFonts w:ascii="Arial" w:hAnsi="Arial" w:cs="Arial"/>
          <w:sz w:val="24"/>
          <w:szCs w:val="24"/>
        </w:rPr>
        <w:t>:</w:t>
      </w:r>
      <w:proofErr w:type="gramEnd"/>
      <w:r w:rsidR="00841246" w:rsidRPr="000D6143">
        <w:rPr>
          <w:rFonts w:ascii="Arial" w:hAnsi="Arial" w:cs="Arial"/>
          <w:sz w:val="24"/>
          <w:szCs w:val="24"/>
        </w:rPr>
        <w:t xml:space="preserve"> </w:t>
      </w:r>
      <w:r w:rsidR="002511ED" w:rsidRPr="000D6143">
        <w:rPr>
          <w:rFonts w:ascii="Arial" w:hAnsi="Arial" w:cs="Arial"/>
          <w:sz w:val="24"/>
          <w:szCs w:val="24"/>
        </w:rPr>
        <w:t>________</w:t>
      </w:r>
      <w:r w:rsidR="00692DEC" w:rsidRPr="000D6143">
        <w:rPr>
          <w:rFonts w:ascii="Arial" w:hAnsi="Arial" w:cs="Arial"/>
          <w:sz w:val="24"/>
          <w:szCs w:val="24"/>
        </w:rPr>
        <w:t>__</w:t>
      </w:r>
    </w:p>
    <w:p w14:paraId="2EBAE7F3" w14:textId="77777777" w:rsidR="00F65076" w:rsidRPr="000D6143" w:rsidRDefault="002511ED" w:rsidP="00F65076">
      <w:pPr>
        <w:rPr>
          <w:rFonts w:ascii="Arial" w:hAnsi="Arial" w:cs="Arial"/>
          <w:sz w:val="24"/>
          <w:szCs w:val="24"/>
        </w:rPr>
      </w:pPr>
      <w:r w:rsidRPr="000D6143">
        <w:rPr>
          <w:rFonts w:ascii="Arial" w:hAnsi="Arial" w:cs="Arial"/>
          <w:sz w:val="24"/>
          <w:szCs w:val="24"/>
        </w:rPr>
        <w:t>________</w:t>
      </w:r>
      <w:r w:rsidR="00841246" w:rsidRPr="000D6143">
        <w:rPr>
          <w:rFonts w:ascii="Arial" w:hAnsi="Arial" w:cs="Arial"/>
          <w:sz w:val="24"/>
          <w:szCs w:val="24"/>
        </w:rPr>
        <w:t xml:space="preserve">    </w:t>
      </w:r>
      <w:proofErr w:type="gramStart"/>
      <w:r w:rsidRPr="000D6143">
        <w:rPr>
          <w:rFonts w:ascii="Arial" w:hAnsi="Arial" w:cs="Arial"/>
          <w:sz w:val="24"/>
          <w:szCs w:val="24"/>
        </w:rPr>
        <w:t>C</w:t>
      </w:r>
      <w:r w:rsidR="00F65076" w:rsidRPr="000D6143">
        <w:rPr>
          <w:rFonts w:ascii="Arial" w:hAnsi="Arial" w:cs="Arial"/>
          <w:sz w:val="24"/>
          <w:szCs w:val="24"/>
        </w:rPr>
        <w:t xml:space="preserve">OUNTY)   </w:t>
      </w:r>
      <w:proofErr w:type="gramEnd"/>
      <w:r w:rsidR="00F65076" w:rsidRPr="000D6143">
        <w:rPr>
          <w:rFonts w:ascii="Arial" w:hAnsi="Arial" w:cs="Arial"/>
          <w:sz w:val="24"/>
          <w:szCs w:val="24"/>
        </w:rPr>
        <w:t xml:space="preserve">     </w:t>
      </w:r>
      <w:r w:rsidR="00F65076" w:rsidRPr="000D6143">
        <w:rPr>
          <w:rFonts w:ascii="Arial" w:hAnsi="Arial" w:cs="Arial"/>
          <w:sz w:val="24"/>
          <w:szCs w:val="24"/>
        </w:rPr>
        <w:tab/>
      </w:r>
      <w:r w:rsidR="00F65076" w:rsidRPr="000D6143">
        <w:rPr>
          <w:rFonts w:ascii="Arial" w:hAnsi="Arial" w:cs="Arial"/>
          <w:b/>
          <w:sz w:val="24"/>
          <w:szCs w:val="24"/>
        </w:rPr>
        <w:tab/>
      </w:r>
      <w:r w:rsidR="00F65076" w:rsidRPr="000D6143">
        <w:rPr>
          <w:rFonts w:ascii="Arial" w:hAnsi="Arial" w:cs="Arial"/>
          <w:b/>
          <w:sz w:val="24"/>
          <w:szCs w:val="24"/>
        </w:rPr>
        <w:tab/>
      </w:r>
      <w:r w:rsidR="00F65076" w:rsidRPr="000D6143">
        <w:rPr>
          <w:rFonts w:ascii="Arial" w:hAnsi="Arial" w:cs="Arial"/>
          <w:b/>
          <w:sz w:val="24"/>
          <w:szCs w:val="24"/>
        </w:rPr>
        <w:tab/>
      </w:r>
      <w:r w:rsidRPr="000D6143">
        <w:rPr>
          <w:rFonts w:ascii="Arial" w:hAnsi="Arial" w:cs="Arial"/>
          <w:sz w:val="24"/>
          <w:szCs w:val="24"/>
        </w:rPr>
        <w:t xml:space="preserve"> Tract</w:t>
      </w:r>
      <w:r w:rsidR="00692DEC" w:rsidRPr="000D6143">
        <w:rPr>
          <w:rFonts w:ascii="Arial" w:hAnsi="Arial" w:cs="Arial"/>
          <w:sz w:val="24"/>
          <w:szCs w:val="24"/>
        </w:rPr>
        <w:t>(s)</w:t>
      </w:r>
      <w:r w:rsidRPr="000D6143">
        <w:rPr>
          <w:rFonts w:ascii="Arial" w:hAnsi="Arial" w:cs="Arial"/>
          <w:sz w:val="24"/>
          <w:szCs w:val="24"/>
        </w:rPr>
        <w:t xml:space="preserve"> No.:</w:t>
      </w:r>
      <w:r w:rsidR="00692DEC" w:rsidRPr="000D6143">
        <w:rPr>
          <w:rFonts w:ascii="Arial" w:hAnsi="Arial" w:cs="Arial"/>
          <w:sz w:val="24"/>
          <w:szCs w:val="24"/>
        </w:rPr>
        <w:t xml:space="preserve"> </w:t>
      </w:r>
      <w:r w:rsidRPr="000D6143">
        <w:rPr>
          <w:rFonts w:ascii="Arial" w:hAnsi="Arial" w:cs="Arial"/>
          <w:sz w:val="24"/>
          <w:szCs w:val="24"/>
        </w:rPr>
        <w:t>__________</w:t>
      </w:r>
    </w:p>
    <w:p w14:paraId="536128BF" w14:textId="77777777" w:rsidR="00B07E76" w:rsidRPr="000D6143" w:rsidRDefault="00F65076" w:rsidP="00FF3FEB">
      <w:pPr>
        <w:rPr>
          <w:rFonts w:ascii="Arial" w:hAnsi="Arial" w:cs="Arial"/>
          <w:sz w:val="24"/>
          <w:szCs w:val="24"/>
        </w:rPr>
      </w:pPr>
      <w:r w:rsidRPr="000D6143">
        <w:rPr>
          <w:rFonts w:ascii="Arial" w:hAnsi="Arial" w:cs="Arial"/>
          <w:b/>
          <w:sz w:val="24"/>
          <w:szCs w:val="24"/>
        </w:rPr>
        <w:tab/>
      </w:r>
      <w:r w:rsidRPr="000D6143">
        <w:rPr>
          <w:rFonts w:ascii="Arial" w:hAnsi="Arial" w:cs="Arial"/>
          <w:b/>
          <w:sz w:val="24"/>
          <w:szCs w:val="24"/>
        </w:rPr>
        <w:tab/>
      </w:r>
      <w:r w:rsidRPr="000D6143">
        <w:rPr>
          <w:rFonts w:ascii="Arial" w:hAnsi="Arial" w:cs="Arial"/>
          <w:b/>
          <w:sz w:val="24"/>
          <w:szCs w:val="24"/>
        </w:rPr>
        <w:tab/>
      </w:r>
      <w:r w:rsidRPr="000D6143">
        <w:rPr>
          <w:rFonts w:ascii="Arial" w:hAnsi="Arial" w:cs="Arial"/>
          <w:b/>
          <w:sz w:val="24"/>
          <w:szCs w:val="24"/>
        </w:rPr>
        <w:tab/>
      </w:r>
      <w:r w:rsidRPr="000D6143">
        <w:rPr>
          <w:rFonts w:ascii="Arial" w:hAnsi="Arial" w:cs="Arial"/>
          <w:b/>
          <w:sz w:val="24"/>
          <w:szCs w:val="24"/>
        </w:rPr>
        <w:tab/>
      </w:r>
      <w:r w:rsidRPr="000D6143">
        <w:rPr>
          <w:rFonts w:ascii="Arial" w:hAnsi="Arial" w:cs="Arial"/>
          <w:b/>
          <w:sz w:val="24"/>
          <w:szCs w:val="24"/>
        </w:rPr>
        <w:tab/>
      </w:r>
      <w:r w:rsidR="000D2494" w:rsidRPr="000D6143">
        <w:rPr>
          <w:rFonts w:ascii="Arial" w:hAnsi="Arial" w:cs="Arial"/>
          <w:sz w:val="24"/>
          <w:szCs w:val="24"/>
        </w:rPr>
        <w:t xml:space="preserve">                 </w:t>
      </w:r>
      <w:r w:rsidR="00EC7F79" w:rsidRPr="000D6143">
        <w:rPr>
          <w:rFonts w:ascii="Arial" w:hAnsi="Arial" w:cs="Arial"/>
          <w:sz w:val="24"/>
          <w:szCs w:val="24"/>
        </w:rPr>
        <w:t xml:space="preserve">    </w:t>
      </w:r>
      <w:r w:rsidR="00F80467" w:rsidRPr="000D6143">
        <w:rPr>
          <w:rFonts w:ascii="Arial" w:hAnsi="Arial" w:cs="Arial"/>
          <w:sz w:val="24"/>
          <w:szCs w:val="24"/>
        </w:rPr>
        <w:t xml:space="preserve"> </w:t>
      </w:r>
    </w:p>
    <w:p w14:paraId="51650E90" w14:textId="77777777" w:rsidR="000D2494" w:rsidRPr="000D6143" w:rsidRDefault="000D2494" w:rsidP="00FF3FEB">
      <w:pPr>
        <w:rPr>
          <w:rFonts w:ascii="Arial" w:hAnsi="Arial" w:cs="Arial"/>
          <w:sz w:val="24"/>
          <w:szCs w:val="24"/>
        </w:rPr>
      </w:pPr>
    </w:p>
    <w:p w14:paraId="2CEC88B9" w14:textId="77777777" w:rsidR="000D2494" w:rsidRPr="000D6143" w:rsidRDefault="000D2494" w:rsidP="00DA50BF">
      <w:pPr>
        <w:spacing w:line="360" w:lineRule="auto"/>
        <w:ind w:firstLine="720"/>
        <w:rPr>
          <w:rFonts w:ascii="Arial" w:hAnsi="Arial" w:cs="Arial"/>
          <w:sz w:val="24"/>
          <w:szCs w:val="24"/>
        </w:rPr>
      </w:pPr>
      <w:r w:rsidRPr="000D6143">
        <w:rPr>
          <w:rFonts w:ascii="Arial" w:hAnsi="Arial" w:cs="Arial"/>
          <w:sz w:val="24"/>
          <w:szCs w:val="24"/>
        </w:rPr>
        <w:t xml:space="preserve">This </w:t>
      </w:r>
      <w:r w:rsidR="00724A55" w:rsidRPr="000D6143">
        <w:rPr>
          <w:rFonts w:ascii="Arial" w:hAnsi="Arial" w:cs="Arial"/>
          <w:sz w:val="24"/>
          <w:szCs w:val="24"/>
        </w:rPr>
        <w:t>Lease</w:t>
      </w:r>
      <w:r w:rsidRPr="000D6143">
        <w:rPr>
          <w:rFonts w:ascii="Arial" w:hAnsi="Arial" w:cs="Arial"/>
          <w:sz w:val="24"/>
          <w:szCs w:val="24"/>
        </w:rPr>
        <w:t>, involving properties acquired in connection with right of way activities is entered into this  __</w:t>
      </w:r>
      <w:r w:rsidR="008446C2" w:rsidRPr="000D6143">
        <w:rPr>
          <w:rFonts w:ascii="Arial" w:hAnsi="Arial" w:cs="Arial"/>
          <w:sz w:val="24"/>
          <w:szCs w:val="24"/>
        </w:rPr>
        <w:t>__</w:t>
      </w:r>
      <w:r w:rsidRPr="000D6143">
        <w:rPr>
          <w:rFonts w:ascii="Arial" w:hAnsi="Arial" w:cs="Arial"/>
          <w:sz w:val="24"/>
          <w:szCs w:val="24"/>
        </w:rPr>
        <w:t>______ day of ____</w:t>
      </w:r>
      <w:r w:rsidR="008446C2" w:rsidRPr="000D6143">
        <w:rPr>
          <w:rFonts w:ascii="Arial" w:hAnsi="Arial" w:cs="Arial"/>
          <w:sz w:val="24"/>
          <w:szCs w:val="24"/>
        </w:rPr>
        <w:t>__</w:t>
      </w:r>
      <w:r w:rsidRPr="000D6143">
        <w:rPr>
          <w:rFonts w:ascii="Arial" w:hAnsi="Arial" w:cs="Arial"/>
          <w:sz w:val="24"/>
          <w:szCs w:val="24"/>
        </w:rPr>
        <w:t xml:space="preserve">__________, </w:t>
      </w:r>
      <w:r w:rsidR="002511ED" w:rsidRPr="000D6143">
        <w:rPr>
          <w:rFonts w:ascii="Arial" w:hAnsi="Arial" w:cs="Arial"/>
          <w:sz w:val="24"/>
          <w:szCs w:val="24"/>
        </w:rPr>
        <w:t xml:space="preserve">______ </w:t>
      </w:r>
      <w:r w:rsidRPr="000D6143">
        <w:rPr>
          <w:rFonts w:ascii="Arial" w:hAnsi="Arial" w:cs="Arial"/>
          <w:sz w:val="24"/>
          <w:szCs w:val="24"/>
        </w:rPr>
        <w:t>by and between the Alabama Department of Transportation</w:t>
      </w:r>
      <w:r w:rsidR="00C7194B" w:rsidRPr="000D6143">
        <w:rPr>
          <w:rFonts w:ascii="Arial" w:hAnsi="Arial" w:cs="Arial"/>
          <w:sz w:val="24"/>
          <w:szCs w:val="24"/>
        </w:rPr>
        <w:t xml:space="preserve"> (ALDOT)</w:t>
      </w:r>
      <w:r w:rsidRPr="000D6143">
        <w:rPr>
          <w:rFonts w:ascii="Arial" w:hAnsi="Arial" w:cs="Arial"/>
          <w:sz w:val="24"/>
          <w:szCs w:val="24"/>
        </w:rPr>
        <w:t xml:space="preserve">, acting for and on behalf of the State of Alabama, hereinafter LESSOR and </w:t>
      </w:r>
      <w:r w:rsidR="002511ED" w:rsidRPr="000D6143">
        <w:rPr>
          <w:rFonts w:ascii="Arial" w:hAnsi="Arial" w:cs="Arial"/>
          <w:sz w:val="24"/>
          <w:szCs w:val="24"/>
        </w:rPr>
        <w:t>__</w:t>
      </w:r>
      <w:r w:rsidR="00847A58" w:rsidRPr="000D6143">
        <w:rPr>
          <w:rFonts w:ascii="Arial" w:hAnsi="Arial" w:cs="Arial"/>
          <w:sz w:val="24"/>
          <w:szCs w:val="24"/>
        </w:rPr>
        <w:t>__________</w:t>
      </w:r>
      <w:r w:rsidR="002511ED" w:rsidRPr="000D6143">
        <w:rPr>
          <w:rFonts w:ascii="Arial" w:hAnsi="Arial" w:cs="Arial"/>
          <w:sz w:val="24"/>
          <w:szCs w:val="24"/>
        </w:rPr>
        <w:t>____</w:t>
      </w:r>
      <w:r w:rsidR="00285598" w:rsidRPr="000D6143">
        <w:rPr>
          <w:rFonts w:ascii="Arial" w:hAnsi="Arial" w:cs="Arial"/>
          <w:sz w:val="24"/>
          <w:szCs w:val="24"/>
        </w:rPr>
        <w:t>,</w:t>
      </w:r>
      <w:r w:rsidR="00E005E9" w:rsidRPr="000D6143">
        <w:rPr>
          <w:rFonts w:ascii="Arial" w:hAnsi="Arial" w:cs="Arial"/>
          <w:sz w:val="24"/>
          <w:szCs w:val="24"/>
        </w:rPr>
        <w:t xml:space="preserve"> </w:t>
      </w:r>
      <w:r w:rsidRPr="000D6143">
        <w:rPr>
          <w:rFonts w:ascii="Arial" w:hAnsi="Arial" w:cs="Arial"/>
          <w:sz w:val="24"/>
          <w:szCs w:val="24"/>
        </w:rPr>
        <w:t xml:space="preserve">hereinafter LESSEE; </w:t>
      </w:r>
    </w:p>
    <w:p w14:paraId="0945F5F4" w14:textId="77777777" w:rsidR="00673D8B" w:rsidRPr="000D6143" w:rsidRDefault="00673D8B" w:rsidP="00DA50BF">
      <w:pPr>
        <w:spacing w:line="360" w:lineRule="auto"/>
        <w:rPr>
          <w:rFonts w:ascii="Arial" w:hAnsi="Arial" w:cs="Arial"/>
          <w:sz w:val="24"/>
          <w:szCs w:val="24"/>
        </w:rPr>
      </w:pPr>
    </w:p>
    <w:p w14:paraId="5BF955D3" w14:textId="77777777" w:rsidR="000D2494" w:rsidRPr="000D6143" w:rsidRDefault="000D2494" w:rsidP="00DA50BF">
      <w:pPr>
        <w:spacing w:line="360" w:lineRule="auto"/>
        <w:jc w:val="center"/>
        <w:rPr>
          <w:rFonts w:ascii="Arial" w:hAnsi="Arial" w:cs="Arial"/>
          <w:sz w:val="24"/>
          <w:szCs w:val="24"/>
        </w:rPr>
      </w:pPr>
      <w:r w:rsidRPr="000D6143">
        <w:rPr>
          <w:rFonts w:ascii="Arial" w:hAnsi="Arial" w:cs="Arial"/>
          <w:sz w:val="24"/>
          <w:szCs w:val="24"/>
        </w:rPr>
        <w:t>WITNESSETH:</w:t>
      </w:r>
    </w:p>
    <w:p w14:paraId="075E64BC" w14:textId="77777777" w:rsidR="000D2494" w:rsidRPr="000D6143" w:rsidRDefault="000D2494" w:rsidP="00F25190">
      <w:pPr>
        <w:spacing w:line="360" w:lineRule="auto"/>
        <w:ind w:firstLine="720"/>
        <w:rPr>
          <w:rFonts w:ascii="Arial" w:hAnsi="Arial" w:cs="Arial"/>
          <w:sz w:val="24"/>
          <w:szCs w:val="24"/>
        </w:rPr>
      </w:pPr>
      <w:r w:rsidRPr="000D6143">
        <w:rPr>
          <w:rFonts w:ascii="Arial" w:hAnsi="Arial" w:cs="Arial"/>
          <w:sz w:val="24"/>
          <w:szCs w:val="24"/>
        </w:rPr>
        <w:t>The LESSOR does hereby lease, let and demise to the LESSEE</w:t>
      </w:r>
      <w:r w:rsidR="00724A55" w:rsidRPr="000D6143">
        <w:rPr>
          <w:rFonts w:ascii="Arial" w:hAnsi="Arial" w:cs="Arial"/>
          <w:sz w:val="24"/>
          <w:szCs w:val="24"/>
        </w:rPr>
        <w:t xml:space="preserve"> and the LESSEE does lease from the LESSOR</w:t>
      </w:r>
      <w:r w:rsidR="002511ED" w:rsidRPr="000D6143">
        <w:rPr>
          <w:rFonts w:ascii="Arial" w:hAnsi="Arial" w:cs="Arial"/>
          <w:sz w:val="24"/>
          <w:szCs w:val="24"/>
        </w:rPr>
        <w:t xml:space="preserve"> ___</w:t>
      </w:r>
      <w:r w:rsidR="00773EA6" w:rsidRPr="000D6143">
        <w:rPr>
          <w:rFonts w:ascii="Arial" w:hAnsi="Arial" w:cs="Arial"/>
          <w:sz w:val="24"/>
          <w:szCs w:val="24"/>
        </w:rPr>
        <w:t>______</w:t>
      </w:r>
      <w:r w:rsidR="00773EA6" w:rsidRPr="000D6143">
        <w:rPr>
          <w:rFonts w:ascii="Arial" w:hAnsi="Arial" w:cs="Arial"/>
          <w:i/>
          <w:sz w:val="24"/>
          <w:szCs w:val="24"/>
        </w:rPr>
        <w:t>br</w:t>
      </w:r>
      <w:r w:rsidR="002511ED" w:rsidRPr="000D6143">
        <w:rPr>
          <w:rFonts w:ascii="Arial" w:hAnsi="Arial" w:cs="Arial"/>
          <w:i/>
          <w:sz w:val="24"/>
          <w:szCs w:val="24"/>
        </w:rPr>
        <w:t xml:space="preserve">ief </w:t>
      </w:r>
      <w:r w:rsidR="00773EA6" w:rsidRPr="000D6143">
        <w:rPr>
          <w:rFonts w:ascii="Arial" w:hAnsi="Arial" w:cs="Arial"/>
          <w:i/>
          <w:sz w:val="24"/>
          <w:szCs w:val="24"/>
        </w:rPr>
        <w:t>d</w:t>
      </w:r>
      <w:r w:rsidR="002511ED" w:rsidRPr="000D6143">
        <w:rPr>
          <w:rFonts w:ascii="Arial" w:hAnsi="Arial" w:cs="Arial"/>
          <w:i/>
          <w:sz w:val="24"/>
          <w:szCs w:val="24"/>
        </w:rPr>
        <w:t>escription</w:t>
      </w:r>
      <w:r w:rsidR="00773EA6" w:rsidRPr="000D6143">
        <w:rPr>
          <w:rFonts w:ascii="Arial" w:hAnsi="Arial" w:cs="Arial"/>
          <w:i/>
          <w:sz w:val="24"/>
          <w:szCs w:val="24"/>
        </w:rPr>
        <w:t xml:space="preserve"> of property</w:t>
      </w:r>
      <w:r w:rsidR="002511ED" w:rsidRPr="000D6143">
        <w:rPr>
          <w:rFonts w:ascii="Arial" w:hAnsi="Arial" w:cs="Arial"/>
          <w:sz w:val="24"/>
          <w:szCs w:val="24"/>
        </w:rPr>
        <w:t>___________</w:t>
      </w:r>
      <w:r w:rsidR="00E03F65" w:rsidRPr="000D6143">
        <w:rPr>
          <w:rFonts w:ascii="Arial" w:hAnsi="Arial" w:cs="Arial"/>
          <w:sz w:val="24"/>
          <w:szCs w:val="24"/>
        </w:rPr>
        <w:t xml:space="preserve"> </w:t>
      </w:r>
      <w:r w:rsidR="00410238" w:rsidRPr="000D6143">
        <w:rPr>
          <w:rFonts w:ascii="Arial" w:hAnsi="Arial" w:cs="Arial"/>
          <w:sz w:val="24"/>
          <w:szCs w:val="24"/>
        </w:rPr>
        <w:t>i</w:t>
      </w:r>
      <w:r w:rsidRPr="000D6143">
        <w:rPr>
          <w:rFonts w:ascii="Arial" w:hAnsi="Arial" w:cs="Arial"/>
          <w:sz w:val="24"/>
          <w:szCs w:val="24"/>
        </w:rPr>
        <w:t xml:space="preserve">n </w:t>
      </w:r>
      <w:r w:rsidR="002511ED" w:rsidRPr="000D6143">
        <w:rPr>
          <w:rFonts w:ascii="Arial" w:hAnsi="Arial" w:cs="Arial"/>
          <w:sz w:val="24"/>
          <w:szCs w:val="24"/>
        </w:rPr>
        <w:t>__________</w:t>
      </w:r>
      <w:r w:rsidRPr="000D6143">
        <w:rPr>
          <w:rFonts w:ascii="Arial" w:hAnsi="Arial" w:cs="Arial"/>
          <w:sz w:val="24"/>
          <w:szCs w:val="24"/>
        </w:rPr>
        <w:t xml:space="preserve">County, Alabama and </w:t>
      </w:r>
      <w:r w:rsidR="007F244A" w:rsidRPr="000D6143">
        <w:rPr>
          <w:rFonts w:ascii="Arial" w:hAnsi="Arial" w:cs="Arial"/>
          <w:sz w:val="24"/>
          <w:szCs w:val="24"/>
        </w:rPr>
        <w:t>more particularly</w:t>
      </w:r>
      <w:r w:rsidRPr="000D6143">
        <w:rPr>
          <w:rFonts w:ascii="Arial" w:hAnsi="Arial" w:cs="Arial"/>
          <w:sz w:val="24"/>
          <w:szCs w:val="24"/>
        </w:rPr>
        <w:t xml:space="preserve"> described in Exhibit “A” attached hereto and made a part hereof</w:t>
      </w:r>
      <w:r w:rsidR="00DA55DA" w:rsidRPr="000D6143">
        <w:rPr>
          <w:rFonts w:ascii="Arial" w:hAnsi="Arial" w:cs="Arial"/>
          <w:sz w:val="24"/>
          <w:szCs w:val="24"/>
        </w:rPr>
        <w:t xml:space="preserve"> and </w:t>
      </w:r>
      <w:r w:rsidRPr="000D6143">
        <w:rPr>
          <w:rFonts w:ascii="Arial" w:hAnsi="Arial" w:cs="Arial"/>
          <w:sz w:val="24"/>
          <w:szCs w:val="24"/>
        </w:rPr>
        <w:t>hereinafter referred to as</w:t>
      </w:r>
      <w:r w:rsidR="007126E3" w:rsidRPr="000D6143">
        <w:rPr>
          <w:rFonts w:ascii="Arial" w:hAnsi="Arial" w:cs="Arial"/>
          <w:sz w:val="24"/>
          <w:szCs w:val="24"/>
        </w:rPr>
        <w:t xml:space="preserve"> the</w:t>
      </w:r>
      <w:r w:rsidRPr="000D6143">
        <w:rPr>
          <w:rFonts w:ascii="Arial" w:hAnsi="Arial" w:cs="Arial"/>
          <w:sz w:val="24"/>
          <w:szCs w:val="24"/>
        </w:rPr>
        <w:t xml:space="preserve"> </w:t>
      </w:r>
      <w:r w:rsidR="006B4C49" w:rsidRPr="000D6143">
        <w:rPr>
          <w:rFonts w:ascii="Arial" w:hAnsi="Arial" w:cs="Arial"/>
          <w:sz w:val="24"/>
          <w:szCs w:val="24"/>
        </w:rPr>
        <w:t>“</w:t>
      </w:r>
      <w:r w:rsidR="00682DD8" w:rsidRPr="000D6143">
        <w:rPr>
          <w:rFonts w:ascii="Arial" w:hAnsi="Arial" w:cs="Arial"/>
          <w:sz w:val="24"/>
          <w:szCs w:val="24"/>
        </w:rPr>
        <w:t>premises</w:t>
      </w:r>
      <w:r w:rsidR="001A48BF" w:rsidRPr="000D6143">
        <w:rPr>
          <w:rFonts w:ascii="Arial" w:hAnsi="Arial" w:cs="Arial"/>
          <w:sz w:val="24"/>
          <w:szCs w:val="24"/>
        </w:rPr>
        <w:t>.</w:t>
      </w:r>
      <w:r w:rsidR="006B4C49" w:rsidRPr="000D6143">
        <w:rPr>
          <w:rFonts w:ascii="Arial" w:hAnsi="Arial" w:cs="Arial"/>
          <w:sz w:val="24"/>
          <w:szCs w:val="24"/>
        </w:rPr>
        <w:t>”</w:t>
      </w:r>
    </w:p>
    <w:p w14:paraId="4B4B350C" w14:textId="77777777" w:rsidR="00DA55DA" w:rsidRPr="000D6143" w:rsidRDefault="00DA55DA" w:rsidP="00F25190">
      <w:pPr>
        <w:spacing w:line="360" w:lineRule="auto"/>
        <w:ind w:firstLine="720"/>
        <w:rPr>
          <w:rFonts w:ascii="Arial" w:hAnsi="Arial" w:cs="Arial"/>
          <w:sz w:val="24"/>
          <w:szCs w:val="24"/>
        </w:rPr>
      </w:pPr>
    </w:p>
    <w:p w14:paraId="1F3EE268" w14:textId="77777777" w:rsidR="00DA55DA" w:rsidRPr="000D6143" w:rsidRDefault="00DA55DA" w:rsidP="00DA55DA">
      <w:pPr>
        <w:pStyle w:val="BodyText"/>
        <w:spacing w:line="360" w:lineRule="auto"/>
        <w:ind w:firstLine="720"/>
        <w:rPr>
          <w:rFonts w:cs="Arial"/>
          <w:sz w:val="24"/>
        </w:rPr>
      </w:pPr>
      <w:r w:rsidRPr="000D6143">
        <w:rPr>
          <w:rFonts w:cs="Arial"/>
          <w:sz w:val="24"/>
        </w:rPr>
        <w:t>The term of this Lease is for</w:t>
      </w:r>
      <w:r w:rsidRPr="000D6143">
        <w:rPr>
          <w:rFonts w:cs="Arial"/>
          <w:sz w:val="24"/>
          <w:u w:val="single"/>
        </w:rPr>
        <w:t xml:space="preserve"> </w:t>
      </w:r>
      <w:r w:rsidR="00112958" w:rsidRPr="000D6143">
        <w:rPr>
          <w:rFonts w:cs="Arial"/>
          <w:sz w:val="24"/>
          <w:u w:val="single"/>
        </w:rPr>
        <w:t>__</w:t>
      </w:r>
      <w:r w:rsidRPr="000D6143">
        <w:rPr>
          <w:rFonts w:cs="Arial"/>
          <w:sz w:val="24"/>
          <w:u w:val="single"/>
        </w:rPr>
        <w:t xml:space="preserve"> </w:t>
      </w:r>
      <w:r w:rsidR="007B13A6" w:rsidRPr="000D6143">
        <w:rPr>
          <w:rFonts w:cs="Arial"/>
          <w:sz w:val="24"/>
          <w:u w:val="single"/>
        </w:rPr>
        <w:t>(1 year/1 month)</w:t>
      </w:r>
      <w:r w:rsidR="00205C2B" w:rsidRPr="000D6143">
        <w:rPr>
          <w:rFonts w:cs="Arial"/>
          <w:sz w:val="24"/>
          <w:u w:val="single"/>
        </w:rPr>
        <w:t>__</w:t>
      </w:r>
      <w:r w:rsidRPr="000D6143">
        <w:rPr>
          <w:rFonts w:cs="Arial"/>
          <w:sz w:val="24"/>
          <w:u w:val="single"/>
        </w:rPr>
        <w:t xml:space="preserve">    </w:t>
      </w:r>
      <w:r w:rsidRPr="000D6143">
        <w:rPr>
          <w:rFonts w:cs="Arial"/>
          <w:sz w:val="24"/>
        </w:rPr>
        <w:t xml:space="preserve">commencing on the </w:t>
      </w:r>
      <w:r w:rsidRPr="000D6143">
        <w:rPr>
          <w:rFonts w:cs="Arial"/>
          <w:sz w:val="24"/>
          <w:u w:val="single"/>
        </w:rPr>
        <w:t xml:space="preserve"> </w:t>
      </w:r>
      <w:r w:rsidR="007B13A6" w:rsidRPr="000D6143">
        <w:rPr>
          <w:rFonts w:cs="Arial"/>
          <w:sz w:val="24"/>
          <w:u w:val="single"/>
        </w:rPr>
        <w:t>__</w:t>
      </w:r>
      <w:r w:rsidRPr="000D6143">
        <w:rPr>
          <w:rFonts w:cs="Arial"/>
          <w:sz w:val="24"/>
          <w:u w:val="single"/>
        </w:rPr>
        <w:t xml:space="preserve">_ </w:t>
      </w:r>
      <w:r w:rsidRPr="000D6143">
        <w:rPr>
          <w:rFonts w:cs="Arial"/>
          <w:sz w:val="24"/>
          <w:u w:val="single"/>
          <w:vertAlign w:val="superscript"/>
        </w:rPr>
        <w:t xml:space="preserve">  </w:t>
      </w:r>
      <w:r w:rsidRPr="000D6143">
        <w:rPr>
          <w:rFonts w:cs="Arial"/>
          <w:sz w:val="24"/>
        </w:rPr>
        <w:t xml:space="preserve"> day of</w:t>
      </w:r>
      <w:r w:rsidRPr="000D6143">
        <w:rPr>
          <w:rFonts w:cs="Arial"/>
          <w:sz w:val="24"/>
          <w:u w:val="single"/>
        </w:rPr>
        <w:t xml:space="preserve">   </w:t>
      </w:r>
      <w:r w:rsidR="007B13A6" w:rsidRPr="000D6143">
        <w:rPr>
          <w:rFonts w:cs="Arial"/>
          <w:sz w:val="24"/>
          <w:u w:val="single"/>
        </w:rPr>
        <w:t>____</w:t>
      </w:r>
      <w:r w:rsidRPr="000D6143">
        <w:rPr>
          <w:rFonts w:cs="Arial"/>
          <w:sz w:val="24"/>
          <w:u w:val="single"/>
        </w:rPr>
        <w:t xml:space="preserve">____ </w:t>
      </w:r>
      <w:r w:rsidRPr="000D6143">
        <w:rPr>
          <w:rFonts w:cs="Arial"/>
          <w:sz w:val="24"/>
        </w:rPr>
        <w:t xml:space="preserve">, </w:t>
      </w:r>
      <w:r w:rsidR="007B13A6" w:rsidRPr="000D6143">
        <w:rPr>
          <w:rFonts w:cs="Arial"/>
          <w:sz w:val="24"/>
          <w:u w:val="single"/>
        </w:rPr>
        <w:t>_____</w:t>
      </w:r>
      <w:r w:rsidR="0033142D" w:rsidRPr="000D6143">
        <w:rPr>
          <w:rFonts w:cs="Arial"/>
          <w:sz w:val="24"/>
        </w:rPr>
        <w:t xml:space="preserve"> </w:t>
      </w:r>
      <w:r w:rsidRPr="000D6143">
        <w:rPr>
          <w:rFonts w:cs="Arial"/>
          <w:sz w:val="24"/>
        </w:rPr>
        <w:t>and for a like term commencing on the same day each year</w:t>
      </w:r>
      <w:r w:rsidR="007B13A6" w:rsidRPr="000D6143">
        <w:rPr>
          <w:rFonts w:cs="Arial"/>
          <w:sz w:val="24"/>
        </w:rPr>
        <w:t>/month</w:t>
      </w:r>
      <w:r w:rsidRPr="000D6143">
        <w:rPr>
          <w:rFonts w:cs="Arial"/>
          <w:sz w:val="24"/>
        </w:rPr>
        <w:t xml:space="preserve"> thereafter until terminated as her</w:t>
      </w:r>
      <w:r w:rsidR="00393478" w:rsidRPr="000D6143">
        <w:rPr>
          <w:rFonts w:cs="Arial"/>
          <w:sz w:val="24"/>
        </w:rPr>
        <w:t>e</w:t>
      </w:r>
      <w:r w:rsidRPr="000D6143">
        <w:rPr>
          <w:rFonts w:cs="Arial"/>
          <w:sz w:val="24"/>
        </w:rPr>
        <w:t>in</w:t>
      </w:r>
      <w:r w:rsidR="00112958" w:rsidRPr="000D6143">
        <w:rPr>
          <w:rFonts w:cs="Arial"/>
          <w:sz w:val="24"/>
        </w:rPr>
        <w:t xml:space="preserve"> provided</w:t>
      </w:r>
      <w:r w:rsidR="00FB6169" w:rsidRPr="000D6143">
        <w:rPr>
          <w:rFonts w:cs="Arial"/>
          <w:sz w:val="24"/>
        </w:rPr>
        <w:t xml:space="preserve"> (will</w:t>
      </w:r>
      <w:r w:rsidR="00393478" w:rsidRPr="000D6143">
        <w:rPr>
          <w:rFonts w:cs="Arial"/>
          <w:sz w:val="24"/>
        </w:rPr>
        <w:t xml:space="preserve"> not exceed 20 years</w:t>
      </w:r>
      <w:r w:rsidR="00FB6169" w:rsidRPr="000D6143">
        <w:rPr>
          <w:rFonts w:cs="Arial"/>
          <w:sz w:val="24"/>
        </w:rPr>
        <w:t>)</w:t>
      </w:r>
      <w:r w:rsidR="00393478" w:rsidRPr="000D6143">
        <w:rPr>
          <w:rFonts w:cs="Arial"/>
          <w:sz w:val="24"/>
        </w:rPr>
        <w:t xml:space="preserve"> </w:t>
      </w:r>
      <w:r w:rsidRPr="000D6143">
        <w:rPr>
          <w:rFonts w:cs="Arial"/>
          <w:sz w:val="24"/>
        </w:rPr>
        <w:t xml:space="preserve">for the rental rate of </w:t>
      </w:r>
      <w:r w:rsidRPr="000D6143">
        <w:rPr>
          <w:rFonts w:cs="Arial"/>
          <w:sz w:val="24"/>
          <w:u w:val="single"/>
        </w:rPr>
        <w:t xml:space="preserve">  </w:t>
      </w:r>
      <w:r w:rsidR="00205C2B" w:rsidRPr="000D6143">
        <w:rPr>
          <w:rFonts w:cs="Arial"/>
          <w:sz w:val="24"/>
          <w:u w:val="single"/>
        </w:rPr>
        <w:t>______</w:t>
      </w:r>
      <w:r w:rsidRPr="000D6143">
        <w:rPr>
          <w:rFonts w:cs="Arial"/>
          <w:sz w:val="24"/>
          <w:u w:val="single"/>
        </w:rPr>
        <w:t xml:space="preserve">  </w:t>
      </w:r>
      <w:r w:rsidRPr="000D6143">
        <w:rPr>
          <w:rFonts w:cs="Arial"/>
          <w:sz w:val="24"/>
        </w:rPr>
        <w:t xml:space="preserve">  per year</w:t>
      </w:r>
      <w:r w:rsidR="007B13A6" w:rsidRPr="000D6143">
        <w:rPr>
          <w:rFonts w:cs="Arial"/>
          <w:sz w:val="24"/>
        </w:rPr>
        <w:t>/month</w:t>
      </w:r>
      <w:r w:rsidRPr="000D6143">
        <w:rPr>
          <w:rFonts w:cs="Arial"/>
          <w:sz w:val="24"/>
        </w:rPr>
        <w:t xml:space="preserve"> (subject to adjustments to market value as herein provided) payable in advance on</w:t>
      </w:r>
      <w:r w:rsidR="0033142D" w:rsidRPr="000D6143">
        <w:rPr>
          <w:rFonts w:cs="Arial"/>
          <w:sz w:val="24"/>
        </w:rPr>
        <w:t xml:space="preserve"> commencement date and</w:t>
      </w:r>
      <w:r w:rsidRPr="000D6143">
        <w:rPr>
          <w:rFonts w:cs="Arial"/>
          <w:sz w:val="24"/>
        </w:rPr>
        <w:t xml:space="preserve"> each </w:t>
      </w:r>
      <w:r w:rsidR="00112958" w:rsidRPr="000D6143">
        <w:rPr>
          <w:rFonts w:cs="Arial"/>
          <w:sz w:val="24"/>
        </w:rPr>
        <w:t>commencement/</w:t>
      </w:r>
      <w:r w:rsidRPr="000D6143">
        <w:rPr>
          <w:rFonts w:cs="Arial"/>
          <w:sz w:val="24"/>
        </w:rPr>
        <w:t>anniversary date</w:t>
      </w:r>
      <w:r w:rsidR="00FB6169" w:rsidRPr="000D6143">
        <w:rPr>
          <w:rFonts w:cs="Arial"/>
          <w:sz w:val="24"/>
        </w:rPr>
        <w:t xml:space="preserve"> thereafter.</w:t>
      </w:r>
    </w:p>
    <w:p w14:paraId="4A80697A" w14:textId="77777777" w:rsidR="0037189A" w:rsidRPr="000D6143" w:rsidRDefault="00DA55DA" w:rsidP="00DA55DA">
      <w:pPr>
        <w:pStyle w:val="BodyText"/>
        <w:tabs>
          <w:tab w:val="left" w:pos="3690"/>
        </w:tabs>
        <w:spacing w:line="360" w:lineRule="auto"/>
        <w:ind w:firstLine="720"/>
        <w:rPr>
          <w:rFonts w:cs="Arial"/>
          <w:sz w:val="24"/>
        </w:rPr>
      </w:pPr>
      <w:r w:rsidRPr="000D6143">
        <w:rPr>
          <w:rFonts w:cs="Arial"/>
          <w:sz w:val="24"/>
        </w:rPr>
        <w:t xml:space="preserve">This Lease </w:t>
      </w:r>
      <w:r w:rsidR="00C47000" w:rsidRPr="000D6143">
        <w:rPr>
          <w:rFonts w:cs="Arial"/>
          <w:sz w:val="24"/>
        </w:rPr>
        <w:t>will</w:t>
      </w:r>
      <w:r w:rsidRPr="000D6143">
        <w:rPr>
          <w:rFonts w:cs="Arial"/>
          <w:sz w:val="24"/>
        </w:rPr>
        <w:t xml:space="preserve"> be reviewed for content and the rental rate</w:t>
      </w:r>
      <w:r w:rsidR="0037189A" w:rsidRPr="000D6143">
        <w:rPr>
          <w:rFonts w:cs="Arial"/>
          <w:sz w:val="24"/>
        </w:rPr>
        <w:t xml:space="preserve"> adjusted to market value every </w:t>
      </w:r>
      <w:r w:rsidR="0033142D" w:rsidRPr="000D6143">
        <w:rPr>
          <w:rFonts w:cs="Arial"/>
          <w:sz w:val="24"/>
        </w:rPr>
        <w:t>____</w:t>
      </w:r>
      <w:r w:rsidR="0037189A" w:rsidRPr="000D6143">
        <w:rPr>
          <w:rFonts w:cs="Arial"/>
          <w:sz w:val="24"/>
        </w:rPr>
        <w:t>__</w:t>
      </w:r>
      <w:r w:rsidR="0033142D" w:rsidRPr="000D6143">
        <w:rPr>
          <w:rFonts w:cs="Arial"/>
          <w:sz w:val="24"/>
        </w:rPr>
        <w:t>_</w:t>
      </w:r>
      <w:r w:rsidR="00FB6169" w:rsidRPr="000D6143">
        <w:rPr>
          <w:rFonts w:cs="Arial"/>
          <w:sz w:val="24"/>
        </w:rPr>
        <w:t xml:space="preserve"> year(s)</w:t>
      </w:r>
      <w:r w:rsidR="0037189A" w:rsidRPr="000D6143">
        <w:rPr>
          <w:rFonts w:cs="Arial"/>
          <w:sz w:val="24"/>
        </w:rPr>
        <w:t>.</w:t>
      </w:r>
      <w:r w:rsidRPr="000D6143">
        <w:rPr>
          <w:rFonts w:cs="Arial"/>
          <w:sz w:val="24"/>
        </w:rPr>
        <w:t xml:space="preserve">  A change in rental rate will not change the terms, conditions, and stipulations contained herein. </w:t>
      </w:r>
    </w:p>
    <w:p w14:paraId="3B5B41EA" w14:textId="77777777" w:rsidR="00DA55DA" w:rsidRPr="000D6143" w:rsidRDefault="00DA55DA" w:rsidP="00DA55DA">
      <w:pPr>
        <w:pStyle w:val="BodyText"/>
        <w:tabs>
          <w:tab w:val="left" w:pos="3690"/>
        </w:tabs>
        <w:spacing w:line="360" w:lineRule="auto"/>
        <w:ind w:firstLine="720"/>
        <w:rPr>
          <w:rFonts w:cs="Arial"/>
          <w:sz w:val="24"/>
        </w:rPr>
      </w:pPr>
      <w:r w:rsidRPr="000D6143">
        <w:rPr>
          <w:rFonts w:cs="Arial"/>
          <w:sz w:val="24"/>
        </w:rPr>
        <w:t>LESSEE agrees to sign a Special Work Authorization</w:t>
      </w:r>
      <w:r w:rsidR="0037189A" w:rsidRPr="000D6143">
        <w:rPr>
          <w:rFonts w:cs="Arial"/>
          <w:sz w:val="24"/>
        </w:rPr>
        <w:t xml:space="preserve"> (SWA)</w:t>
      </w:r>
      <w:r w:rsidRPr="000D6143">
        <w:rPr>
          <w:rFonts w:cs="Arial"/>
          <w:sz w:val="24"/>
        </w:rPr>
        <w:t xml:space="preserve"> and </w:t>
      </w:r>
      <w:r w:rsidR="0033142D" w:rsidRPr="000D6143">
        <w:rPr>
          <w:rFonts w:cs="Arial"/>
          <w:sz w:val="24"/>
        </w:rPr>
        <w:t xml:space="preserve">pay the </w:t>
      </w:r>
      <w:r w:rsidR="00FB6169" w:rsidRPr="000D6143">
        <w:rPr>
          <w:rFonts w:cs="Arial"/>
          <w:sz w:val="24"/>
        </w:rPr>
        <w:t>a</w:t>
      </w:r>
      <w:r w:rsidR="0033142D" w:rsidRPr="000D6143">
        <w:rPr>
          <w:rFonts w:cs="Arial"/>
          <w:sz w:val="24"/>
        </w:rPr>
        <w:t xml:space="preserve">dministrative </w:t>
      </w:r>
      <w:r w:rsidR="00FB6169" w:rsidRPr="000D6143">
        <w:rPr>
          <w:rFonts w:cs="Arial"/>
          <w:sz w:val="24"/>
        </w:rPr>
        <w:t>f</w:t>
      </w:r>
      <w:r w:rsidR="0033142D" w:rsidRPr="000D6143">
        <w:rPr>
          <w:rFonts w:cs="Arial"/>
          <w:sz w:val="24"/>
        </w:rPr>
        <w:t>ee that includes an appraisal</w:t>
      </w:r>
      <w:r w:rsidR="0037189A" w:rsidRPr="000D6143">
        <w:rPr>
          <w:rFonts w:cs="Arial"/>
          <w:sz w:val="24"/>
        </w:rPr>
        <w:t xml:space="preserve"> to determine market value every _____ year</w:t>
      </w:r>
      <w:r w:rsidR="00FB6169" w:rsidRPr="000D6143">
        <w:rPr>
          <w:rFonts w:cs="Arial"/>
          <w:sz w:val="24"/>
        </w:rPr>
        <w:t>(</w:t>
      </w:r>
      <w:r w:rsidR="0037189A" w:rsidRPr="000D6143">
        <w:rPr>
          <w:rFonts w:cs="Arial"/>
          <w:sz w:val="24"/>
        </w:rPr>
        <w:t>s</w:t>
      </w:r>
      <w:r w:rsidR="00FB6169" w:rsidRPr="000D6143">
        <w:rPr>
          <w:rFonts w:cs="Arial"/>
          <w:sz w:val="24"/>
        </w:rPr>
        <w:t>)</w:t>
      </w:r>
      <w:r w:rsidR="0037189A" w:rsidRPr="000D6143">
        <w:rPr>
          <w:rFonts w:cs="Arial"/>
          <w:sz w:val="24"/>
        </w:rPr>
        <w:t xml:space="preserve"> or as deemed necessary by the L</w:t>
      </w:r>
      <w:r w:rsidR="00847A58" w:rsidRPr="000D6143">
        <w:rPr>
          <w:rFonts w:cs="Arial"/>
          <w:sz w:val="24"/>
        </w:rPr>
        <w:t>ESSOR</w:t>
      </w:r>
      <w:r w:rsidR="0037189A" w:rsidRPr="000D6143">
        <w:rPr>
          <w:rFonts w:cs="Arial"/>
          <w:sz w:val="24"/>
        </w:rPr>
        <w:t>.</w:t>
      </w:r>
      <w:r w:rsidR="0033142D" w:rsidRPr="000D6143">
        <w:rPr>
          <w:rFonts w:cs="Arial"/>
          <w:sz w:val="24"/>
        </w:rPr>
        <w:t xml:space="preserve"> </w:t>
      </w:r>
    </w:p>
    <w:p w14:paraId="36FC8A9F" w14:textId="77777777" w:rsidR="000D2494" w:rsidRPr="000D6143" w:rsidRDefault="000D2494" w:rsidP="00DA50BF">
      <w:pPr>
        <w:spacing w:line="360" w:lineRule="auto"/>
        <w:rPr>
          <w:rFonts w:ascii="Arial" w:hAnsi="Arial" w:cs="Arial"/>
          <w:sz w:val="24"/>
          <w:szCs w:val="24"/>
        </w:rPr>
      </w:pPr>
      <w:r w:rsidRPr="000D6143">
        <w:rPr>
          <w:rFonts w:ascii="Arial" w:hAnsi="Arial" w:cs="Arial"/>
          <w:sz w:val="24"/>
          <w:szCs w:val="24"/>
        </w:rPr>
        <w:tab/>
        <w:t xml:space="preserve"> This </w:t>
      </w:r>
      <w:r w:rsidR="007126E3" w:rsidRPr="000D6143">
        <w:rPr>
          <w:rFonts w:ascii="Arial" w:hAnsi="Arial" w:cs="Arial"/>
          <w:sz w:val="24"/>
          <w:szCs w:val="24"/>
        </w:rPr>
        <w:t>Lease</w:t>
      </w:r>
      <w:r w:rsidRPr="000D6143">
        <w:rPr>
          <w:rFonts w:ascii="Arial" w:hAnsi="Arial" w:cs="Arial"/>
          <w:sz w:val="24"/>
          <w:szCs w:val="24"/>
        </w:rPr>
        <w:t xml:space="preserve"> is made and entered into subject to the additional following terms and conditions which are hereby agreed to by and between the parties hereto: </w:t>
      </w:r>
    </w:p>
    <w:p w14:paraId="115EBCB9" w14:textId="77777777" w:rsidR="00841246" w:rsidRPr="000D6143" w:rsidRDefault="00841246" w:rsidP="00DA50BF">
      <w:pPr>
        <w:spacing w:line="360" w:lineRule="auto"/>
        <w:rPr>
          <w:rFonts w:ascii="Arial" w:hAnsi="Arial" w:cs="Arial"/>
          <w:sz w:val="24"/>
          <w:szCs w:val="24"/>
        </w:rPr>
      </w:pPr>
    </w:p>
    <w:p w14:paraId="7A7AB934" w14:textId="77777777" w:rsidR="00847A58" w:rsidRPr="000D6143" w:rsidRDefault="0037189A" w:rsidP="00364A85">
      <w:pPr>
        <w:numPr>
          <w:ilvl w:val="0"/>
          <w:numId w:val="10"/>
        </w:numPr>
        <w:rPr>
          <w:rFonts w:ascii="Arial" w:hAnsi="Arial" w:cs="Arial"/>
          <w:sz w:val="24"/>
          <w:szCs w:val="24"/>
        </w:rPr>
      </w:pPr>
      <w:r w:rsidRPr="000D6143">
        <w:rPr>
          <w:rFonts w:ascii="Arial" w:hAnsi="Arial" w:cs="Arial"/>
          <w:sz w:val="24"/>
          <w:szCs w:val="24"/>
        </w:rPr>
        <w:t>The premises will be used for ________________________________________</w:t>
      </w:r>
      <w:r w:rsidR="00847A58" w:rsidRPr="000D6143">
        <w:rPr>
          <w:rFonts w:ascii="Arial" w:hAnsi="Arial" w:cs="Arial"/>
          <w:sz w:val="24"/>
          <w:szCs w:val="24"/>
        </w:rPr>
        <w:t>___</w:t>
      </w:r>
      <w:r w:rsidRPr="000D6143">
        <w:rPr>
          <w:rFonts w:ascii="Arial" w:hAnsi="Arial" w:cs="Arial"/>
          <w:sz w:val="24"/>
          <w:szCs w:val="24"/>
        </w:rPr>
        <w:t>.</w:t>
      </w:r>
      <w:r w:rsidR="00593E36" w:rsidRPr="000D6143">
        <w:rPr>
          <w:rFonts w:ascii="Arial" w:hAnsi="Arial" w:cs="Arial"/>
          <w:sz w:val="24"/>
          <w:szCs w:val="24"/>
        </w:rPr>
        <w:t xml:space="preserve"> </w:t>
      </w:r>
    </w:p>
    <w:p w14:paraId="51200257" w14:textId="77777777" w:rsidR="00364A85" w:rsidRPr="000D6143" w:rsidRDefault="00593E36" w:rsidP="00847A58">
      <w:pPr>
        <w:ind w:left="360"/>
        <w:rPr>
          <w:rFonts w:ascii="Arial" w:hAnsi="Arial" w:cs="Arial"/>
          <w:sz w:val="24"/>
          <w:szCs w:val="24"/>
        </w:rPr>
      </w:pPr>
      <w:r w:rsidRPr="000D6143">
        <w:rPr>
          <w:rFonts w:ascii="Arial" w:hAnsi="Arial" w:cs="Arial"/>
          <w:sz w:val="24"/>
          <w:szCs w:val="24"/>
        </w:rPr>
        <w:t xml:space="preserve">The LESSEE shall state in writing the type of activities that shall be conducted on the premises. </w:t>
      </w:r>
      <w:r w:rsidR="00873E70" w:rsidRPr="000D6143">
        <w:rPr>
          <w:rFonts w:ascii="Arial" w:hAnsi="Arial" w:cs="Arial"/>
          <w:sz w:val="24"/>
          <w:szCs w:val="24"/>
        </w:rPr>
        <w:t xml:space="preserve">The LESSEE shall not use the premises for any other purpose without written permission from the LESSOR. </w:t>
      </w:r>
      <w:r w:rsidRPr="000D6143">
        <w:rPr>
          <w:rFonts w:ascii="Arial" w:hAnsi="Arial" w:cs="Arial"/>
          <w:sz w:val="24"/>
          <w:szCs w:val="24"/>
        </w:rPr>
        <w:t xml:space="preserve"> </w:t>
      </w:r>
      <w:r w:rsidR="004E7CCC" w:rsidRPr="000D6143">
        <w:rPr>
          <w:rFonts w:ascii="Arial" w:hAnsi="Arial" w:cs="Arial"/>
          <w:sz w:val="24"/>
          <w:szCs w:val="24"/>
        </w:rPr>
        <w:t xml:space="preserve">The use of the </w:t>
      </w:r>
      <w:r w:rsidR="00560C76" w:rsidRPr="000D6143">
        <w:rPr>
          <w:rFonts w:ascii="Arial" w:hAnsi="Arial" w:cs="Arial"/>
          <w:sz w:val="24"/>
          <w:szCs w:val="24"/>
        </w:rPr>
        <w:t>“premises”</w:t>
      </w:r>
      <w:r w:rsidR="00127522" w:rsidRPr="000D6143">
        <w:rPr>
          <w:rFonts w:ascii="Arial" w:hAnsi="Arial" w:cs="Arial"/>
          <w:sz w:val="24"/>
          <w:szCs w:val="24"/>
        </w:rPr>
        <w:t xml:space="preserve"> </w:t>
      </w:r>
      <w:r w:rsidR="0057745D" w:rsidRPr="000D6143">
        <w:rPr>
          <w:rFonts w:ascii="Arial" w:hAnsi="Arial" w:cs="Arial"/>
          <w:sz w:val="24"/>
          <w:szCs w:val="24"/>
        </w:rPr>
        <w:t>shal</w:t>
      </w:r>
      <w:r w:rsidR="00127522" w:rsidRPr="000D6143">
        <w:rPr>
          <w:rFonts w:ascii="Arial" w:hAnsi="Arial" w:cs="Arial"/>
          <w:sz w:val="24"/>
          <w:szCs w:val="24"/>
        </w:rPr>
        <w:t xml:space="preserve">l not conflict in any respect with </w:t>
      </w:r>
      <w:r w:rsidR="00841246" w:rsidRPr="000D6143">
        <w:rPr>
          <w:rFonts w:ascii="Arial" w:hAnsi="Arial" w:cs="Arial"/>
          <w:sz w:val="24"/>
          <w:szCs w:val="24"/>
        </w:rPr>
        <w:t>t</w:t>
      </w:r>
      <w:r w:rsidR="00127522" w:rsidRPr="000D6143">
        <w:rPr>
          <w:rFonts w:ascii="Arial" w:hAnsi="Arial" w:cs="Arial"/>
          <w:sz w:val="24"/>
          <w:szCs w:val="24"/>
        </w:rPr>
        <w:t xml:space="preserve">he </w:t>
      </w:r>
      <w:r w:rsidR="00841246" w:rsidRPr="000D6143">
        <w:rPr>
          <w:rFonts w:ascii="Arial" w:hAnsi="Arial" w:cs="Arial"/>
          <w:sz w:val="24"/>
          <w:szCs w:val="24"/>
        </w:rPr>
        <w:t xml:space="preserve">latest </w:t>
      </w:r>
      <w:r w:rsidR="00127522" w:rsidRPr="000D6143">
        <w:rPr>
          <w:rFonts w:ascii="Arial" w:hAnsi="Arial" w:cs="Arial"/>
          <w:sz w:val="24"/>
          <w:szCs w:val="24"/>
        </w:rPr>
        <w:t>rules, regulations, and requirements established by the United States Department of Highway Administration</w:t>
      </w:r>
      <w:r w:rsidR="007B052D" w:rsidRPr="000D6143">
        <w:rPr>
          <w:rFonts w:ascii="Arial" w:hAnsi="Arial" w:cs="Arial"/>
          <w:sz w:val="24"/>
          <w:szCs w:val="24"/>
        </w:rPr>
        <w:t xml:space="preserve"> </w:t>
      </w:r>
      <w:r w:rsidR="00127522" w:rsidRPr="000D6143">
        <w:rPr>
          <w:rFonts w:ascii="Arial" w:hAnsi="Arial" w:cs="Arial"/>
          <w:sz w:val="24"/>
          <w:szCs w:val="24"/>
        </w:rPr>
        <w:t>both as to safety and appearance.</w:t>
      </w:r>
    </w:p>
    <w:p w14:paraId="5406A696" w14:textId="77777777" w:rsidR="00247923" w:rsidRPr="000D6143" w:rsidRDefault="00247923" w:rsidP="00247923">
      <w:pPr>
        <w:rPr>
          <w:rFonts w:ascii="Arial" w:hAnsi="Arial" w:cs="Arial"/>
          <w:sz w:val="24"/>
          <w:szCs w:val="24"/>
        </w:rPr>
      </w:pPr>
    </w:p>
    <w:p w14:paraId="1E31A04F" w14:textId="77777777" w:rsidR="00593E36" w:rsidRPr="000D6143" w:rsidRDefault="000D2494" w:rsidP="00593E36">
      <w:pPr>
        <w:numPr>
          <w:ilvl w:val="0"/>
          <w:numId w:val="10"/>
        </w:numPr>
        <w:rPr>
          <w:rFonts w:ascii="Arial" w:hAnsi="Arial" w:cs="Arial"/>
          <w:sz w:val="24"/>
          <w:szCs w:val="24"/>
        </w:rPr>
      </w:pPr>
      <w:r w:rsidRPr="000D6143">
        <w:rPr>
          <w:rFonts w:ascii="Arial" w:hAnsi="Arial" w:cs="Arial"/>
          <w:sz w:val="24"/>
          <w:szCs w:val="24"/>
        </w:rPr>
        <w:t xml:space="preserve">No storage of materials or supplies of any nature will be permitted on the </w:t>
      </w:r>
      <w:r w:rsidR="006B4C49" w:rsidRPr="000D6143">
        <w:rPr>
          <w:rFonts w:ascii="Arial" w:hAnsi="Arial" w:cs="Arial"/>
          <w:sz w:val="24"/>
          <w:szCs w:val="24"/>
        </w:rPr>
        <w:t>“</w:t>
      </w:r>
      <w:r w:rsidR="00682DD8" w:rsidRPr="000D6143">
        <w:rPr>
          <w:rFonts w:ascii="Arial" w:hAnsi="Arial" w:cs="Arial"/>
          <w:sz w:val="24"/>
          <w:szCs w:val="24"/>
        </w:rPr>
        <w:t>premises</w:t>
      </w:r>
      <w:r w:rsidR="001A48BF" w:rsidRPr="000D6143">
        <w:rPr>
          <w:rFonts w:ascii="Arial" w:hAnsi="Arial" w:cs="Arial"/>
          <w:sz w:val="24"/>
          <w:szCs w:val="24"/>
        </w:rPr>
        <w:t>.</w:t>
      </w:r>
      <w:r w:rsidR="006B4C49" w:rsidRPr="000D6143">
        <w:rPr>
          <w:rFonts w:ascii="Arial" w:hAnsi="Arial" w:cs="Arial"/>
          <w:sz w:val="24"/>
          <w:szCs w:val="24"/>
        </w:rPr>
        <w:t>”</w:t>
      </w:r>
      <w:r w:rsidR="0004776E" w:rsidRPr="000D6143">
        <w:rPr>
          <w:rFonts w:ascii="Arial" w:hAnsi="Arial" w:cs="Arial"/>
          <w:sz w:val="24"/>
          <w:szCs w:val="24"/>
        </w:rPr>
        <w:t xml:space="preserve">  </w:t>
      </w:r>
    </w:p>
    <w:p w14:paraId="70DFCC0A" w14:textId="77777777" w:rsidR="00593E36" w:rsidRPr="000D6143" w:rsidRDefault="00593E36" w:rsidP="00593E36">
      <w:pPr>
        <w:ind w:left="360"/>
        <w:rPr>
          <w:rFonts w:ascii="Arial" w:hAnsi="Arial" w:cs="Arial"/>
          <w:sz w:val="24"/>
          <w:szCs w:val="24"/>
        </w:rPr>
      </w:pPr>
    </w:p>
    <w:p w14:paraId="54A39790" w14:textId="77777777" w:rsidR="00FF3FEB"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There will be no assignment of this </w:t>
      </w:r>
      <w:r w:rsidR="007126E3" w:rsidRPr="000D6143">
        <w:rPr>
          <w:rFonts w:ascii="Arial" w:hAnsi="Arial" w:cs="Arial"/>
          <w:sz w:val="24"/>
          <w:szCs w:val="24"/>
        </w:rPr>
        <w:t>Lease</w:t>
      </w:r>
      <w:r w:rsidRPr="000D6143">
        <w:rPr>
          <w:rFonts w:ascii="Arial" w:hAnsi="Arial" w:cs="Arial"/>
          <w:sz w:val="24"/>
          <w:szCs w:val="24"/>
        </w:rPr>
        <w:t xml:space="preserve">, or subletting of </w:t>
      </w:r>
      <w:r w:rsidR="00560C76" w:rsidRPr="000D6143">
        <w:rPr>
          <w:rFonts w:ascii="Arial" w:hAnsi="Arial" w:cs="Arial"/>
          <w:sz w:val="24"/>
          <w:szCs w:val="24"/>
        </w:rPr>
        <w:t>“premises”</w:t>
      </w:r>
      <w:r w:rsidRPr="000D6143">
        <w:rPr>
          <w:rFonts w:ascii="Arial" w:hAnsi="Arial" w:cs="Arial"/>
          <w:sz w:val="24"/>
          <w:szCs w:val="24"/>
        </w:rPr>
        <w:t xml:space="preserve"> by</w:t>
      </w:r>
    </w:p>
    <w:p w14:paraId="22FA59F0" w14:textId="77777777" w:rsidR="00350E93" w:rsidRPr="000D6143" w:rsidRDefault="000D2494" w:rsidP="00350E93">
      <w:pPr>
        <w:ind w:firstLine="360"/>
        <w:rPr>
          <w:rFonts w:ascii="Arial" w:hAnsi="Arial" w:cs="Arial"/>
          <w:sz w:val="24"/>
          <w:szCs w:val="24"/>
        </w:rPr>
      </w:pPr>
      <w:r w:rsidRPr="000D6143">
        <w:rPr>
          <w:rFonts w:ascii="Arial" w:hAnsi="Arial" w:cs="Arial"/>
          <w:sz w:val="24"/>
          <w:szCs w:val="24"/>
        </w:rPr>
        <w:t>the LESSEE without th</w:t>
      </w:r>
      <w:r w:rsidR="00350E93" w:rsidRPr="000D6143">
        <w:rPr>
          <w:rFonts w:ascii="Arial" w:hAnsi="Arial" w:cs="Arial"/>
          <w:sz w:val="24"/>
          <w:szCs w:val="24"/>
        </w:rPr>
        <w:t xml:space="preserve">e written </w:t>
      </w:r>
      <w:r w:rsidR="004F4866" w:rsidRPr="000D6143">
        <w:rPr>
          <w:rFonts w:ascii="Arial" w:hAnsi="Arial" w:cs="Arial"/>
          <w:sz w:val="24"/>
          <w:szCs w:val="24"/>
        </w:rPr>
        <w:t>permission</w:t>
      </w:r>
      <w:r w:rsidR="00350E93" w:rsidRPr="000D6143">
        <w:rPr>
          <w:rFonts w:ascii="Arial" w:hAnsi="Arial" w:cs="Arial"/>
          <w:sz w:val="24"/>
          <w:szCs w:val="24"/>
        </w:rPr>
        <w:t xml:space="preserve"> of the LESSOR.</w:t>
      </w:r>
    </w:p>
    <w:p w14:paraId="795911DE" w14:textId="77777777" w:rsidR="00C27BA6" w:rsidRPr="000D6143" w:rsidRDefault="00C27BA6" w:rsidP="00350E93">
      <w:pPr>
        <w:ind w:firstLine="360"/>
        <w:rPr>
          <w:rFonts w:ascii="Arial" w:hAnsi="Arial" w:cs="Arial"/>
          <w:sz w:val="24"/>
          <w:szCs w:val="24"/>
        </w:rPr>
      </w:pPr>
    </w:p>
    <w:p w14:paraId="690F6F00" w14:textId="77777777" w:rsidR="00350E93" w:rsidRPr="000D6143" w:rsidRDefault="000D2494" w:rsidP="00350E93">
      <w:pPr>
        <w:pStyle w:val="ListParagraph"/>
        <w:numPr>
          <w:ilvl w:val="0"/>
          <w:numId w:val="10"/>
        </w:numPr>
        <w:rPr>
          <w:rFonts w:ascii="Arial" w:hAnsi="Arial" w:cs="Arial"/>
          <w:sz w:val="24"/>
          <w:szCs w:val="24"/>
        </w:rPr>
      </w:pPr>
      <w:r w:rsidRPr="000D6143">
        <w:rPr>
          <w:rFonts w:ascii="Arial" w:hAnsi="Arial" w:cs="Arial"/>
          <w:sz w:val="24"/>
          <w:szCs w:val="24"/>
        </w:rPr>
        <w:t xml:space="preserve">The LESSEE </w:t>
      </w:r>
      <w:r w:rsidR="00907F8D" w:rsidRPr="000D6143">
        <w:rPr>
          <w:rFonts w:ascii="Arial" w:hAnsi="Arial" w:cs="Arial"/>
          <w:sz w:val="24"/>
          <w:szCs w:val="24"/>
        </w:rPr>
        <w:t xml:space="preserve">shall </w:t>
      </w:r>
      <w:r w:rsidRPr="000D6143">
        <w:rPr>
          <w:rFonts w:ascii="Arial" w:hAnsi="Arial" w:cs="Arial"/>
          <w:sz w:val="24"/>
          <w:szCs w:val="24"/>
        </w:rPr>
        <w:t xml:space="preserve">permit no waste of the </w:t>
      </w:r>
      <w:r w:rsidR="006B4C49" w:rsidRPr="000D6143">
        <w:rPr>
          <w:rFonts w:ascii="Arial" w:hAnsi="Arial" w:cs="Arial"/>
          <w:sz w:val="24"/>
          <w:szCs w:val="24"/>
        </w:rPr>
        <w:t>“</w:t>
      </w:r>
      <w:r w:rsidR="00682DD8" w:rsidRPr="000D6143">
        <w:rPr>
          <w:rFonts w:ascii="Arial" w:hAnsi="Arial" w:cs="Arial"/>
          <w:sz w:val="24"/>
          <w:szCs w:val="24"/>
        </w:rPr>
        <w:t>premises</w:t>
      </w:r>
      <w:r w:rsidR="00907F8D" w:rsidRPr="000D6143">
        <w:rPr>
          <w:rFonts w:ascii="Arial" w:hAnsi="Arial" w:cs="Arial"/>
          <w:sz w:val="24"/>
          <w:szCs w:val="24"/>
        </w:rPr>
        <w:t xml:space="preserve">. </w:t>
      </w:r>
      <w:r w:rsidR="00B46BFF" w:rsidRPr="000D6143">
        <w:rPr>
          <w:rFonts w:ascii="Arial" w:hAnsi="Arial" w:cs="Arial"/>
          <w:sz w:val="24"/>
          <w:szCs w:val="24"/>
        </w:rPr>
        <w:t xml:space="preserve">The </w:t>
      </w:r>
      <w:r w:rsidR="00907F8D" w:rsidRPr="000D6143">
        <w:rPr>
          <w:rFonts w:ascii="Arial" w:hAnsi="Arial" w:cs="Arial"/>
          <w:sz w:val="24"/>
          <w:szCs w:val="24"/>
        </w:rPr>
        <w:t>Lessee shall</w:t>
      </w:r>
      <w:r w:rsidRPr="000D6143">
        <w:rPr>
          <w:rFonts w:ascii="Arial" w:hAnsi="Arial" w:cs="Arial"/>
          <w:sz w:val="24"/>
          <w:szCs w:val="24"/>
        </w:rPr>
        <w:t xml:space="preserve"> take proper care of and protect said </w:t>
      </w:r>
      <w:r w:rsidR="00560C76" w:rsidRPr="000D6143">
        <w:rPr>
          <w:rFonts w:ascii="Arial" w:hAnsi="Arial" w:cs="Arial"/>
          <w:sz w:val="24"/>
          <w:szCs w:val="24"/>
        </w:rPr>
        <w:t>“premises”</w:t>
      </w:r>
      <w:r w:rsidRPr="000D6143">
        <w:rPr>
          <w:rFonts w:ascii="Arial" w:hAnsi="Arial" w:cs="Arial"/>
          <w:sz w:val="24"/>
          <w:szCs w:val="24"/>
        </w:rPr>
        <w:t xml:space="preserve"> from damages and shall be accountable for failure to do </w:t>
      </w:r>
      <w:r w:rsidRPr="000D6143">
        <w:rPr>
          <w:rFonts w:ascii="Arial" w:hAnsi="Arial" w:cs="Arial"/>
          <w:sz w:val="24"/>
          <w:szCs w:val="24"/>
        </w:rPr>
        <w:lastRenderedPageBreak/>
        <w:t xml:space="preserve">so. LESSEE shall, </w:t>
      </w:r>
      <w:proofErr w:type="gramStart"/>
      <w:r w:rsidRPr="000D6143">
        <w:rPr>
          <w:rFonts w:ascii="Arial" w:hAnsi="Arial" w:cs="Arial"/>
          <w:sz w:val="24"/>
          <w:szCs w:val="24"/>
        </w:rPr>
        <w:t>at all times</w:t>
      </w:r>
      <w:proofErr w:type="gramEnd"/>
      <w:r w:rsidRPr="000D6143">
        <w:rPr>
          <w:rFonts w:ascii="Arial" w:hAnsi="Arial" w:cs="Arial"/>
          <w:sz w:val="24"/>
          <w:szCs w:val="24"/>
        </w:rPr>
        <w:t xml:space="preserve">, keep </w:t>
      </w:r>
      <w:r w:rsidR="00560C76" w:rsidRPr="000D6143">
        <w:rPr>
          <w:rFonts w:ascii="Arial" w:hAnsi="Arial" w:cs="Arial"/>
          <w:sz w:val="24"/>
          <w:szCs w:val="24"/>
        </w:rPr>
        <w:t>“premises”</w:t>
      </w:r>
      <w:r w:rsidRPr="000D6143">
        <w:rPr>
          <w:rFonts w:ascii="Arial" w:hAnsi="Arial" w:cs="Arial"/>
          <w:sz w:val="24"/>
          <w:szCs w:val="24"/>
        </w:rPr>
        <w:t xml:space="preserve"> in a safe and sanitary condition, keep grounds well maintained and aesthetically pleasi</w:t>
      </w:r>
      <w:r w:rsidR="005F37D2" w:rsidRPr="000D6143">
        <w:rPr>
          <w:rFonts w:ascii="Arial" w:hAnsi="Arial" w:cs="Arial"/>
          <w:sz w:val="24"/>
          <w:szCs w:val="24"/>
        </w:rPr>
        <w:t>ng.</w:t>
      </w:r>
    </w:p>
    <w:p w14:paraId="10224EDC" w14:textId="77777777" w:rsidR="00350E93" w:rsidRPr="000D6143" w:rsidRDefault="00350E93" w:rsidP="00350E93">
      <w:pPr>
        <w:pStyle w:val="ListParagraph"/>
        <w:ind w:left="360"/>
        <w:rPr>
          <w:rFonts w:ascii="Arial" w:hAnsi="Arial" w:cs="Arial"/>
          <w:sz w:val="24"/>
          <w:szCs w:val="24"/>
        </w:rPr>
      </w:pPr>
    </w:p>
    <w:p w14:paraId="0F380B11" w14:textId="77777777" w:rsidR="000D2494" w:rsidRPr="000D6143" w:rsidRDefault="00D971C8" w:rsidP="00350E93">
      <w:pPr>
        <w:pStyle w:val="ListParagraph"/>
        <w:numPr>
          <w:ilvl w:val="0"/>
          <w:numId w:val="10"/>
        </w:numPr>
        <w:rPr>
          <w:rFonts w:ascii="Arial" w:hAnsi="Arial" w:cs="Arial"/>
          <w:sz w:val="24"/>
          <w:szCs w:val="24"/>
        </w:rPr>
      </w:pPr>
      <w:r w:rsidRPr="000D6143">
        <w:rPr>
          <w:rFonts w:ascii="Arial" w:hAnsi="Arial" w:cs="Arial"/>
          <w:sz w:val="24"/>
          <w:szCs w:val="24"/>
        </w:rPr>
        <w:t>T</w:t>
      </w:r>
      <w:r w:rsidR="000D2494" w:rsidRPr="000D6143">
        <w:rPr>
          <w:rFonts w:ascii="Arial" w:hAnsi="Arial" w:cs="Arial"/>
          <w:sz w:val="24"/>
          <w:szCs w:val="24"/>
        </w:rPr>
        <w:t xml:space="preserve">he LESSEE </w:t>
      </w:r>
      <w:r w:rsidR="00907F8D" w:rsidRPr="000D6143">
        <w:rPr>
          <w:rFonts w:ascii="Arial" w:hAnsi="Arial" w:cs="Arial"/>
          <w:sz w:val="24"/>
          <w:szCs w:val="24"/>
        </w:rPr>
        <w:t xml:space="preserve">shall </w:t>
      </w:r>
      <w:r w:rsidR="000D2494" w:rsidRPr="000D6143">
        <w:rPr>
          <w:rFonts w:ascii="Arial" w:hAnsi="Arial" w:cs="Arial"/>
          <w:sz w:val="24"/>
          <w:szCs w:val="24"/>
        </w:rPr>
        <w:t xml:space="preserve">not place permanent structures on the </w:t>
      </w:r>
      <w:r w:rsidR="00560C76" w:rsidRPr="000D6143">
        <w:rPr>
          <w:rFonts w:ascii="Arial" w:hAnsi="Arial" w:cs="Arial"/>
          <w:sz w:val="24"/>
          <w:szCs w:val="24"/>
        </w:rPr>
        <w:t>“premises”</w:t>
      </w:r>
      <w:r w:rsidR="000D2494" w:rsidRPr="000D6143">
        <w:rPr>
          <w:rFonts w:ascii="Arial" w:hAnsi="Arial" w:cs="Arial"/>
          <w:sz w:val="24"/>
          <w:szCs w:val="24"/>
        </w:rPr>
        <w:t xml:space="preserve"> or make any alterations, additions, improvements, installations, or modifications, without the prior written approval of the LESSOR.   Any such alteration, addition, </w:t>
      </w:r>
      <w:r w:rsidR="00673D8B" w:rsidRPr="000D6143">
        <w:rPr>
          <w:rFonts w:ascii="Arial" w:hAnsi="Arial" w:cs="Arial"/>
          <w:sz w:val="24"/>
          <w:szCs w:val="24"/>
        </w:rPr>
        <w:t>im</w:t>
      </w:r>
      <w:r w:rsidR="000D2494" w:rsidRPr="000D6143">
        <w:rPr>
          <w:rFonts w:ascii="Arial" w:hAnsi="Arial" w:cs="Arial"/>
          <w:sz w:val="24"/>
          <w:szCs w:val="24"/>
        </w:rPr>
        <w:t xml:space="preserve">provement, installation, or modification authorized by the LESSOR shall be at the sole cost and expense of the LESSEE, and upon termination of this </w:t>
      </w:r>
      <w:r w:rsidR="007126E3" w:rsidRPr="000D6143">
        <w:rPr>
          <w:rFonts w:ascii="Arial" w:hAnsi="Arial" w:cs="Arial"/>
          <w:sz w:val="24"/>
          <w:szCs w:val="24"/>
        </w:rPr>
        <w:t>Lease</w:t>
      </w:r>
      <w:r w:rsidR="000D2494" w:rsidRPr="000D6143">
        <w:rPr>
          <w:rFonts w:ascii="Arial" w:hAnsi="Arial" w:cs="Arial"/>
          <w:sz w:val="24"/>
          <w:szCs w:val="24"/>
        </w:rPr>
        <w:t xml:space="preserve"> for any reason whatsoever, the LESSOR shall be under no obligation to reimburse the LESSEE for any such alteration</w:t>
      </w:r>
      <w:r w:rsidR="001375D4" w:rsidRPr="000D6143">
        <w:rPr>
          <w:rFonts w:ascii="Arial" w:hAnsi="Arial" w:cs="Arial"/>
          <w:sz w:val="24"/>
          <w:szCs w:val="24"/>
        </w:rPr>
        <w:t xml:space="preserve">, </w:t>
      </w:r>
      <w:r w:rsidR="000D2494" w:rsidRPr="000D6143">
        <w:rPr>
          <w:rFonts w:ascii="Arial" w:hAnsi="Arial" w:cs="Arial"/>
          <w:sz w:val="24"/>
          <w:szCs w:val="24"/>
        </w:rPr>
        <w:t>addition, improvement, installation, or modification</w:t>
      </w:r>
      <w:r w:rsidR="00DE0952" w:rsidRPr="000D6143">
        <w:rPr>
          <w:rFonts w:ascii="Arial" w:hAnsi="Arial" w:cs="Arial"/>
          <w:sz w:val="24"/>
          <w:szCs w:val="24"/>
        </w:rPr>
        <w:t>.</w:t>
      </w:r>
    </w:p>
    <w:p w14:paraId="740D470A" w14:textId="77777777" w:rsidR="000D2494" w:rsidRPr="000D6143" w:rsidRDefault="000D2494" w:rsidP="00FF3FEB">
      <w:pPr>
        <w:rPr>
          <w:rFonts w:ascii="Arial" w:hAnsi="Arial" w:cs="Arial"/>
          <w:sz w:val="24"/>
          <w:szCs w:val="24"/>
        </w:rPr>
      </w:pPr>
    </w:p>
    <w:p w14:paraId="3C6B4FDB"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LESSOR is under no obligation to make repairs</w:t>
      </w:r>
      <w:r w:rsidR="00710423" w:rsidRPr="000D6143">
        <w:rPr>
          <w:rFonts w:ascii="Arial" w:hAnsi="Arial" w:cs="Arial"/>
          <w:sz w:val="24"/>
          <w:szCs w:val="24"/>
        </w:rPr>
        <w:t xml:space="preserve"> to the </w:t>
      </w:r>
      <w:r w:rsidR="00560C76" w:rsidRPr="000D6143">
        <w:rPr>
          <w:rFonts w:ascii="Arial" w:hAnsi="Arial" w:cs="Arial"/>
          <w:sz w:val="24"/>
          <w:szCs w:val="24"/>
        </w:rPr>
        <w:t>“premises”</w:t>
      </w:r>
      <w:r w:rsidRPr="000D6143">
        <w:rPr>
          <w:rFonts w:ascii="Arial" w:hAnsi="Arial" w:cs="Arial"/>
          <w:sz w:val="24"/>
          <w:szCs w:val="24"/>
        </w:rPr>
        <w:t xml:space="preserve"> and LESSOR shall not be liable for any damages caused by </w:t>
      </w:r>
      <w:r w:rsidR="00673D8B" w:rsidRPr="000D6143">
        <w:rPr>
          <w:rFonts w:ascii="Arial" w:hAnsi="Arial" w:cs="Arial"/>
          <w:sz w:val="24"/>
          <w:szCs w:val="24"/>
        </w:rPr>
        <w:t xml:space="preserve">LESSEE’S </w:t>
      </w:r>
      <w:r w:rsidRPr="000D6143">
        <w:rPr>
          <w:rFonts w:ascii="Arial" w:hAnsi="Arial" w:cs="Arial"/>
          <w:sz w:val="24"/>
          <w:szCs w:val="24"/>
        </w:rPr>
        <w:t xml:space="preserve">failure </w:t>
      </w:r>
      <w:r w:rsidR="00673D8B" w:rsidRPr="000D6143">
        <w:rPr>
          <w:rFonts w:ascii="Arial" w:hAnsi="Arial" w:cs="Arial"/>
          <w:sz w:val="24"/>
          <w:szCs w:val="24"/>
        </w:rPr>
        <w:t>to do so.</w:t>
      </w:r>
    </w:p>
    <w:p w14:paraId="7BE35CE5" w14:textId="77777777" w:rsidR="00FF3FEB" w:rsidRPr="000D6143" w:rsidRDefault="00FF3FEB" w:rsidP="00DA50BF">
      <w:pPr>
        <w:ind w:firstLine="720"/>
        <w:rPr>
          <w:rFonts w:ascii="Arial" w:hAnsi="Arial" w:cs="Arial"/>
          <w:sz w:val="24"/>
          <w:szCs w:val="24"/>
        </w:rPr>
      </w:pPr>
    </w:p>
    <w:p w14:paraId="5C6FC350"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Any sign, display or device placed on the </w:t>
      </w:r>
      <w:r w:rsidR="00560C76" w:rsidRPr="000D6143">
        <w:rPr>
          <w:rFonts w:ascii="Arial" w:hAnsi="Arial" w:cs="Arial"/>
          <w:sz w:val="24"/>
          <w:szCs w:val="24"/>
        </w:rPr>
        <w:t>“premises”</w:t>
      </w:r>
      <w:r w:rsidRPr="000D6143">
        <w:rPr>
          <w:rFonts w:ascii="Arial" w:hAnsi="Arial" w:cs="Arial"/>
          <w:sz w:val="24"/>
          <w:szCs w:val="24"/>
        </w:rPr>
        <w:t xml:space="preserve"> by LESSEE </w:t>
      </w:r>
      <w:r w:rsidR="003E6526" w:rsidRPr="000D6143">
        <w:rPr>
          <w:rFonts w:ascii="Arial" w:hAnsi="Arial" w:cs="Arial"/>
          <w:sz w:val="24"/>
          <w:szCs w:val="24"/>
        </w:rPr>
        <w:t>are</w:t>
      </w:r>
      <w:r w:rsidRPr="000D6143">
        <w:rPr>
          <w:rFonts w:ascii="Arial" w:hAnsi="Arial" w:cs="Arial"/>
          <w:sz w:val="24"/>
          <w:szCs w:val="24"/>
        </w:rPr>
        <w:t xml:space="preserve"> restricted to lawful signs, being those indicating ownership and type of activity conducted at the facility and will be subject to regulation by the State and </w:t>
      </w:r>
      <w:r w:rsidR="00473347" w:rsidRPr="000D6143">
        <w:rPr>
          <w:rFonts w:ascii="Arial" w:hAnsi="Arial" w:cs="Arial"/>
          <w:sz w:val="24"/>
          <w:szCs w:val="24"/>
        </w:rPr>
        <w:t>Federal Highway Administration (</w:t>
      </w:r>
      <w:r w:rsidRPr="000D6143">
        <w:rPr>
          <w:rFonts w:ascii="Arial" w:hAnsi="Arial" w:cs="Arial"/>
          <w:sz w:val="24"/>
          <w:szCs w:val="24"/>
        </w:rPr>
        <w:t>FHWA</w:t>
      </w:r>
      <w:r w:rsidR="00473347" w:rsidRPr="000D6143">
        <w:rPr>
          <w:rFonts w:ascii="Arial" w:hAnsi="Arial" w:cs="Arial"/>
          <w:sz w:val="24"/>
          <w:szCs w:val="24"/>
        </w:rPr>
        <w:t>)</w:t>
      </w:r>
      <w:r w:rsidRPr="000D6143">
        <w:rPr>
          <w:rFonts w:ascii="Arial" w:hAnsi="Arial" w:cs="Arial"/>
          <w:sz w:val="24"/>
          <w:szCs w:val="24"/>
        </w:rPr>
        <w:t xml:space="preserve"> with respect to number, size, location and design. </w:t>
      </w:r>
    </w:p>
    <w:p w14:paraId="46A4B34C" w14:textId="77777777" w:rsidR="000D2494" w:rsidRPr="000D6143" w:rsidRDefault="000D2494" w:rsidP="00DA50BF">
      <w:pPr>
        <w:ind w:firstLine="720"/>
        <w:rPr>
          <w:rFonts w:ascii="Arial" w:hAnsi="Arial" w:cs="Arial"/>
          <w:sz w:val="24"/>
          <w:szCs w:val="24"/>
        </w:rPr>
      </w:pPr>
    </w:p>
    <w:p w14:paraId="377F3F47" w14:textId="77777777" w:rsidR="005E5751" w:rsidRPr="000D6143" w:rsidRDefault="00FF3FEB" w:rsidP="00DA50BF">
      <w:pPr>
        <w:numPr>
          <w:ilvl w:val="0"/>
          <w:numId w:val="10"/>
        </w:numPr>
        <w:rPr>
          <w:rFonts w:ascii="Arial" w:hAnsi="Arial" w:cs="Arial"/>
          <w:sz w:val="24"/>
          <w:szCs w:val="24"/>
        </w:rPr>
      </w:pPr>
      <w:r w:rsidRPr="000D6143">
        <w:rPr>
          <w:rFonts w:ascii="Arial" w:hAnsi="Arial" w:cs="Arial"/>
          <w:sz w:val="24"/>
          <w:szCs w:val="24"/>
        </w:rPr>
        <w:t>T</w:t>
      </w:r>
      <w:r w:rsidR="005E5751" w:rsidRPr="000D6143">
        <w:rPr>
          <w:rFonts w:ascii="Arial" w:hAnsi="Arial" w:cs="Arial"/>
          <w:sz w:val="24"/>
          <w:szCs w:val="24"/>
        </w:rPr>
        <w:t>he occupancy and use of the</w:t>
      </w:r>
      <w:r w:rsidR="00DB5D04" w:rsidRPr="000D6143">
        <w:rPr>
          <w:rFonts w:ascii="Arial" w:hAnsi="Arial" w:cs="Arial"/>
          <w:sz w:val="24"/>
          <w:szCs w:val="24"/>
        </w:rPr>
        <w:t xml:space="preserve"> “premises” sh</w:t>
      </w:r>
      <w:r w:rsidR="005E5751" w:rsidRPr="000D6143">
        <w:rPr>
          <w:rFonts w:ascii="Arial" w:hAnsi="Arial" w:cs="Arial"/>
          <w:sz w:val="24"/>
          <w:szCs w:val="24"/>
        </w:rPr>
        <w:t xml:space="preserve">all not </w:t>
      </w:r>
      <w:r w:rsidR="003E6526" w:rsidRPr="000D6143">
        <w:rPr>
          <w:rFonts w:ascii="Arial" w:hAnsi="Arial" w:cs="Arial"/>
          <w:sz w:val="24"/>
          <w:szCs w:val="24"/>
        </w:rPr>
        <w:t xml:space="preserve">result in </w:t>
      </w:r>
      <w:r w:rsidR="005E5751" w:rsidRPr="000D6143">
        <w:rPr>
          <w:rFonts w:ascii="Arial" w:hAnsi="Arial" w:cs="Arial"/>
          <w:sz w:val="24"/>
          <w:szCs w:val="24"/>
        </w:rPr>
        <w:t>hazardous or objecti</w:t>
      </w:r>
      <w:r w:rsidR="00E16EB5" w:rsidRPr="000D6143">
        <w:rPr>
          <w:rFonts w:ascii="Arial" w:hAnsi="Arial" w:cs="Arial"/>
          <w:sz w:val="24"/>
          <w:szCs w:val="24"/>
        </w:rPr>
        <w:t>onable smoke, fumes, vapor or o</w:t>
      </w:r>
      <w:r w:rsidR="005E5751" w:rsidRPr="000D6143">
        <w:rPr>
          <w:rFonts w:ascii="Arial" w:hAnsi="Arial" w:cs="Arial"/>
          <w:sz w:val="24"/>
          <w:szCs w:val="24"/>
        </w:rPr>
        <w:t>d</w:t>
      </w:r>
      <w:r w:rsidR="00BB0E07" w:rsidRPr="000D6143">
        <w:rPr>
          <w:rFonts w:ascii="Arial" w:hAnsi="Arial" w:cs="Arial"/>
          <w:sz w:val="24"/>
          <w:szCs w:val="24"/>
        </w:rPr>
        <w:t>ors</w:t>
      </w:r>
      <w:r w:rsidR="003E6526" w:rsidRPr="000D6143">
        <w:rPr>
          <w:rFonts w:ascii="Arial" w:hAnsi="Arial" w:cs="Arial"/>
          <w:sz w:val="24"/>
          <w:szCs w:val="24"/>
        </w:rPr>
        <w:t xml:space="preserve"> being emitted</w:t>
      </w:r>
      <w:r w:rsidR="005E5751" w:rsidRPr="000D6143">
        <w:rPr>
          <w:rFonts w:ascii="Arial" w:hAnsi="Arial" w:cs="Arial"/>
          <w:sz w:val="24"/>
          <w:szCs w:val="24"/>
        </w:rPr>
        <w:t xml:space="preserve"> onto the highway</w:t>
      </w:r>
      <w:r w:rsidR="00570AC6" w:rsidRPr="000D6143">
        <w:rPr>
          <w:rFonts w:ascii="Arial" w:hAnsi="Arial" w:cs="Arial"/>
          <w:sz w:val="24"/>
          <w:szCs w:val="24"/>
        </w:rPr>
        <w:t>.</w:t>
      </w:r>
      <w:r w:rsidR="005E5751" w:rsidRPr="000D6143">
        <w:rPr>
          <w:rFonts w:ascii="Arial" w:hAnsi="Arial" w:cs="Arial"/>
          <w:sz w:val="24"/>
          <w:szCs w:val="24"/>
        </w:rPr>
        <w:t xml:space="preserve"> No hazardous materials as defined in the latest edition of the United States Department of Transportation Hazardous Material – Emergency Action Guide</w:t>
      </w:r>
      <w:r w:rsidR="00570AC6" w:rsidRPr="000D6143">
        <w:rPr>
          <w:rFonts w:ascii="Arial" w:hAnsi="Arial" w:cs="Arial"/>
          <w:sz w:val="24"/>
          <w:szCs w:val="24"/>
        </w:rPr>
        <w:t>,</w:t>
      </w:r>
      <w:r w:rsidR="005E5751" w:rsidRPr="000D6143">
        <w:rPr>
          <w:rFonts w:ascii="Arial" w:hAnsi="Arial" w:cs="Arial"/>
          <w:sz w:val="24"/>
          <w:szCs w:val="24"/>
        </w:rPr>
        <w:t xml:space="preserve"> including explosives, corrosives, or flammable</w:t>
      </w:r>
      <w:r w:rsidR="00E16EB5" w:rsidRPr="000D6143">
        <w:rPr>
          <w:rFonts w:ascii="Arial" w:hAnsi="Arial" w:cs="Arial"/>
          <w:sz w:val="24"/>
          <w:szCs w:val="24"/>
        </w:rPr>
        <w:t>s</w:t>
      </w:r>
      <w:r w:rsidR="005E5751" w:rsidRPr="000D6143">
        <w:rPr>
          <w:rFonts w:ascii="Arial" w:hAnsi="Arial" w:cs="Arial"/>
          <w:sz w:val="24"/>
          <w:szCs w:val="24"/>
        </w:rPr>
        <w:t xml:space="preserve"> </w:t>
      </w:r>
      <w:r w:rsidR="00673D8B" w:rsidRPr="000D6143">
        <w:rPr>
          <w:rFonts w:ascii="Arial" w:hAnsi="Arial" w:cs="Arial"/>
          <w:sz w:val="24"/>
          <w:szCs w:val="24"/>
        </w:rPr>
        <w:t>s</w:t>
      </w:r>
      <w:r w:rsidR="005E5751" w:rsidRPr="000D6143">
        <w:rPr>
          <w:rFonts w:ascii="Arial" w:hAnsi="Arial" w:cs="Arial"/>
          <w:sz w:val="24"/>
          <w:szCs w:val="24"/>
        </w:rPr>
        <w:t>hall</w:t>
      </w:r>
      <w:r w:rsidR="00C3797A" w:rsidRPr="000D6143">
        <w:rPr>
          <w:rFonts w:ascii="Arial" w:hAnsi="Arial" w:cs="Arial"/>
          <w:sz w:val="24"/>
          <w:szCs w:val="24"/>
        </w:rPr>
        <w:t xml:space="preserve"> be allowed to be stored on the”</w:t>
      </w:r>
      <w:r w:rsidR="00570AC6" w:rsidRPr="000D6143">
        <w:rPr>
          <w:rFonts w:ascii="Arial" w:hAnsi="Arial" w:cs="Arial"/>
          <w:sz w:val="24"/>
          <w:szCs w:val="24"/>
        </w:rPr>
        <w:t xml:space="preserve"> prem</w:t>
      </w:r>
      <w:r w:rsidR="008439FC" w:rsidRPr="000D6143">
        <w:rPr>
          <w:rFonts w:ascii="Arial" w:hAnsi="Arial" w:cs="Arial"/>
          <w:sz w:val="24"/>
          <w:szCs w:val="24"/>
        </w:rPr>
        <w:t>i</w:t>
      </w:r>
      <w:r w:rsidR="00570AC6" w:rsidRPr="000D6143">
        <w:rPr>
          <w:rFonts w:ascii="Arial" w:hAnsi="Arial" w:cs="Arial"/>
          <w:sz w:val="24"/>
          <w:szCs w:val="24"/>
        </w:rPr>
        <w:t>ses”</w:t>
      </w:r>
    </w:p>
    <w:p w14:paraId="27AB6A60" w14:textId="77777777" w:rsidR="007C02EA" w:rsidRPr="000D6143" w:rsidRDefault="007C02EA" w:rsidP="007C02EA">
      <w:pPr>
        <w:pStyle w:val="ListParagraph"/>
        <w:rPr>
          <w:rFonts w:ascii="Arial" w:hAnsi="Arial" w:cs="Arial"/>
          <w:sz w:val="24"/>
          <w:szCs w:val="24"/>
        </w:rPr>
      </w:pPr>
    </w:p>
    <w:p w14:paraId="761CA7B5" w14:textId="77777777" w:rsidR="007C02EA" w:rsidRPr="000D6143" w:rsidRDefault="007C02EA" w:rsidP="007C02EA">
      <w:pPr>
        <w:numPr>
          <w:ilvl w:val="0"/>
          <w:numId w:val="10"/>
        </w:numPr>
        <w:jc w:val="both"/>
        <w:rPr>
          <w:rFonts w:ascii="Arial" w:hAnsi="Arial" w:cs="Arial"/>
          <w:sz w:val="24"/>
          <w:szCs w:val="24"/>
        </w:rPr>
      </w:pPr>
      <w:r w:rsidRPr="000D6143">
        <w:rPr>
          <w:rFonts w:ascii="Arial" w:hAnsi="Arial" w:cs="Arial"/>
          <w:sz w:val="24"/>
          <w:szCs w:val="24"/>
        </w:rPr>
        <w:t>The LESSEE agrees to take reasonable steps to protect any fences, guardrails, and/or other parts of highway structures from damage incident to the use of the premises herein described.  The LESSEE shall replace any damaged protective devices at no cost to the State.  If, during the life of the structure, any type of protection to the columns is required because of accidents, the State, in conjunction with the LESSEE and the FHWA, will consider the problem and determine the type of action to be taken for the protection of piers.</w:t>
      </w:r>
    </w:p>
    <w:p w14:paraId="445ACBDB" w14:textId="77777777" w:rsidR="00FE38AE" w:rsidRPr="000D6143" w:rsidRDefault="00FE38AE" w:rsidP="00FF3FEB">
      <w:pPr>
        <w:rPr>
          <w:rFonts w:ascii="Arial" w:hAnsi="Arial" w:cs="Arial"/>
          <w:sz w:val="24"/>
          <w:szCs w:val="24"/>
        </w:rPr>
      </w:pPr>
    </w:p>
    <w:p w14:paraId="6A4B6932"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LESSEE </w:t>
      </w:r>
      <w:r w:rsidR="00570AC6" w:rsidRPr="000D6143">
        <w:rPr>
          <w:rFonts w:ascii="Arial" w:hAnsi="Arial" w:cs="Arial"/>
          <w:sz w:val="24"/>
          <w:szCs w:val="24"/>
        </w:rPr>
        <w:t xml:space="preserve">shall not allow </w:t>
      </w:r>
      <w:r w:rsidRPr="000D6143">
        <w:rPr>
          <w:rFonts w:ascii="Arial" w:hAnsi="Arial" w:cs="Arial"/>
          <w:sz w:val="24"/>
          <w:szCs w:val="24"/>
        </w:rPr>
        <w:t xml:space="preserve">hazardous waste on or contamination of the </w:t>
      </w:r>
      <w:r w:rsidR="006B4C49" w:rsidRPr="000D6143">
        <w:rPr>
          <w:rFonts w:ascii="Arial" w:hAnsi="Arial" w:cs="Arial"/>
          <w:sz w:val="24"/>
          <w:szCs w:val="24"/>
        </w:rPr>
        <w:t>“</w:t>
      </w:r>
      <w:r w:rsidR="00682DD8" w:rsidRPr="000D6143">
        <w:rPr>
          <w:rFonts w:ascii="Arial" w:hAnsi="Arial" w:cs="Arial"/>
          <w:sz w:val="24"/>
          <w:szCs w:val="24"/>
        </w:rPr>
        <w:t>premises</w:t>
      </w:r>
      <w:r w:rsidR="001A48BF" w:rsidRPr="000D6143">
        <w:rPr>
          <w:rFonts w:ascii="Arial" w:hAnsi="Arial" w:cs="Arial"/>
          <w:sz w:val="24"/>
          <w:szCs w:val="24"/>
        </w:rPr>
        <w:t>.</w:t>
      </w:r>
      <w:r w:rsidR="006B4C49" w:rsidRPr="000D6143">
        <w:rPr>
          <w:rFonts w:ascii="Arial" w:hAnsi="Arial" w:cs="Arial"/>
          <w:sz w:val="24"/>
          <w:szCs w:val="24"/>
        </w:rPr>
        <w:t>”</w:t>
      </w:r>
      <w:r w:rsidR="001A48BF" w:rsidRPr="000D6143">
        <w:rPr>
          <w:rFonts w:ascii="Arial" w:hAnsi="Arial" w:cs="Arial"/>
          <w:sz w:val="24"/>
          <w:szCs w:val="24"/>
        </w:rPr>
        <w:t xml:space="preserve">  </w:t>
      </w:r>
      <w:r w:rsidRPr="000D6143">
        <w:rPr>
          <w:rFonts w:ascii="Arial" w:hAnsi="Arial" w:cs="Arial"/>
          <w:sz w:val="24"/>
          <w:szCs w:val="24"/>
        </w:rPr>
        <w:t xml:space="preserve">Should such occur for any reason, the LESSEE </w:t>
      </w:r>
      <w:r w:rsidR="002C4292" w:rsidRPr="000D6143">
        <w:rPr>
          <w:rFonts w:ascii="Arial" w:hAnsi="Arial" w:cs="Arial"/>
          <w:sz w:val="24"/>
          <w:szCs w:val="24"/>
        </w:rPr>
        <w:t xml:space="preserve">is </w:t>
      </w:r>
      <w:r w:rsidR="007F244A" w:rsidRPr="000D6143">
        <w:rPr>
          <w:rFonts w:ascii="Arial" w:hAnsi="Arial" w:cs="Arial"/>
          <w:sz w:val="24"/>
          <w:szCs w:val="24"/>
        </w:rPr>
        <w:t xml:space="preserve">solely </w:t>
      </w:r>
      <w:r w:rsidR="002C4292" w:rsidRPr="000D6143">
        <w:rPr>
          <w:rFonts w:ascii="Arial" w:hAnsi="Arial" w:cs="Arial"/>
          <w:sz w:val="24"/>
          <w:szCs w:val="24"/>
        </w:rPr>
        <w:t xml:space="preserve">and exclusively </w:t>
      </w:r>
      <w:r w:rsidR="007F244A" w:rsidRPr="000D6143">
        <w:rPr>
          <w:rFonts w:ascii="Arial" w:hAnsi="Arial" w:cs="Arial"/>
          <w:sz w:val="24"/>
          <w:szCs w:val="24"/>
        </w:rPr>
        <w:t>responsible for remediation of</w:t>
      </w:r>
      <w:r w:rsidR="002C4292" w:rsidRPr="000D6143">
        <w:rPr>
          <w:rFonts w:ascii="Arial" w:hAnsi="Arial" w:cs="Arial"/>
          <w:sz w:val="24"/>
          <w:szCs w:val="24"/>
        </w:rPr>
        <w:t xml:space="preserve"> the</w:t>
      </w:r>
      <w:r w:rsidR="007F244A" w:rsidRPr="000D6143">
        <w:rPr>
          <w:rFonts w:ascii="Arial" w:hAnsi="Arial" w:cs="Arial"/>
          <w:sz w:val="24"/>
          <w:szCs w:val="24"/>
        </w:rPr>
        <w:t xml:space="preserve"> </w:t>
      </w:r>
      <w:r w:rsidRPr="000D6143">
        <w:rPr>
          <w:rFonts w:ascii="Arial" w:hAnsi="Arial" w:cs="Arial"/>
          <w:sz w:val="24"/>
          <w:szCs w:val="24"/>
        </w:rPr>
        <w:t>hazardous waste and/or contamination with no liability to the LESSOR, its members, officials, officers, agents, employees or the</w:t>
      </w:r>
      <w:r w:rsidR="007F244A" w:rsidRPr="000D6143">
        <w:rPr>
          <w:rFonts w:ascii="Arial" w:hAnsi="Arial" w:cs="Arial"/>
          <w:sz w:val="24"/>
          <w:szCs w:val="24"/>
        </w:rPr>
        <w:t xml:space="preserve"> </w:t>
      </w:r>
      <w:r w:rsidRPr="000D6143">
        <w:rPr>
          <w:rFonts w:ascii="Arial" w:hAnsi="Arial" w:cs="Arial"/>
          <w:sz w:val="24"/>
          <w:szCs w:val="24"/>
        </w:rPr>
        <w:t>FHWA</w:t>
      </w:r>
      <w:r w:rsidR="007B052D" w:rsidRPr="000D6143">
        <w:rPr>
          <w:rFonts w:ascii="Arial" w:hAnsi="Arial" w:cs="Arial"/>
          <w:sz w:val="24"/>
          <w:szCs w:val="24"/>
        </w:rPr>
        <w:t>.</w:t>
      </w:r>
      <w:r w:rsidRPr="000D6143">
        <w:rPr>
          <w:rFonts w:ascii="Arial" w:hAnsi="Arial" w:cs="Arial"/>
          <w:sz w:val="24"/>
          <w:szCs w:val="24"/>
        </w:rPr>
        <w:t xml:space="preserve"> </w:t>
      </w:r>
      <w:r w:rsidR="00500334" w:rsidRPr="000D6143">
        <w:rPr>
          <w:rFonts w:ascii="Arial" w:hAnsi="Arial" w:cs="Arial"/>
          <w:sz w:val="24"/>
          <w:szCs w:val="24"/>
        </w:rPr>
        <w:t xml:space="preserve"> </w:t>
      </w:r>
    </w:p>
    <w:p w14:paraId="6A0F9ECB" w14:textId="77777777" w:rsidR="000D2494" w:rsidRPr="000D6143" w:rsidRDefault="000D2494" w:rsidP="00FF3FEB">
      <w:pPr>
        <w:rPr>
          <w:rFonts w:ascii="Arial" w:hAnsi="Arial" w:cs="Arial"/>
          <w:sz w:val="24"/>
          <w:szCs w:val="24"/>
        </w:rPr>
      </w:pPr>
    </w:p>
    <w:p w14:paraId="744BC6B5"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LESSEE </w:t>
      </w:r>
      <w:r w:rsidR="007F541D" w:rsidRPr="000D6143">
        <w:rPr>
          <w:rFonts w:ascii="Arial" w:hAnsi="Arial" w:cs="Arial"/>
          <w:sz w:val="24"/>
          <w:szCs w:val="24"/>
        </w:rPr>
        <w:t xml:space="preserve">shall </w:t>
      </w:r>
      <w:r w:rsidRPr="000D6143">
        <w:rPr>
          <w:rFonts w:ascii="Arial" w:hAnsi="Arial" w:cs="Arial"/>
          <w:sz w:val="24"/>
          <w:szCs w:val="24"/>
        </w:rPr>
        <w:t xml:space="preserve">comply with all laws and ordinances affecting the use or occupancy of the </w:t>
      </w:r>
      <w:r w:rsidR="00560C76" w:rsidRPr="000D6143">
        <w:rPr>
          <w:rFonts w:ascii="Arial" w:hAnsi="Arial" w:cs="Arial"/>
          <w:sz w:val="24"/>
          <w:szCs w:val="24"/>
        </w:rPr>
        <w:t>“premises”</w:t>
      </w:r>
      <w:r w:rsidRPr="000D6143">
        <w:rPr>
          <w:rFonts w:ascii="Arial" w:hAnsi="Arial" w:cs="Arial"/>
          <w:sz w:val="24"/>
          <w:szCs w:val="24"/>
        </w:rPr>
        <w:t xml:space="preserve"> and fully relieves LESSOR from any compliance therewith or liability for violation thereof.</w:t>
      </w:r>
    </w:p>
    <w:p w14:paraId="1A12FC5A" w14:textId="77777777" w:rsidR="00003D4A" w:rsidRPr="000D6143" w:rsidRDefault="00003D4A" w:rsidP="00003D4A">
      <w:pPr>
        <w:rPr>
          <w:rFonts w:ascii="Arial" w:hAnsi="Arial" w:cs="Arial"/>
          <w:sz w:val="24"/>
          <w:szCs w:val="24"/>
        </w:rPr>
      </w:pPr>
    </w:p>
    <w:p w14:paraId="6567C011"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LESSEE </w:t>
      </w:r>
      <w:r w:rsidR="00127E4B" w:rsidRPr="000D6143">
        <w:rPr>
          <w:rFonts w:ascii="Arial" w:hAnsi="Arial" w:cs="Arial"/>
          <w:sz w:val="24"/>
          <w:szCs w:val="24"/>
        </w:rPr>
        <w:t>shall</w:t>
      </w:r>
      <w:r w:rsidRPr="000D6143">
        <w:rPr>
          <w:rFonts w:ascii="Arial" w:hAnsi="Arial" w:cs="Arial"/>
          <w:sz w:val="24"/>
          <w:szCs w:val="24"/>
        </w:rPr>
        <w:t xml:space="preserve"> pay all utility charges resulting from the use of the </w:t>
      </w:r>
      <w:r w:rsidR="006B4C49" w:rsidRPr="000D6143">
        <w:rPr>
          <w:rFonts w:ascii="Arial" w:hAnsi="Arial" w:cs="Arial"/>
          <w:sz w:val="24"/>
          <w:szCs w:val="24"/>
        </w:rPr>
        <w:t>“</w:t>
      </w:r>
      <w:r w:rsidR="00682DD8" w:rsidRPr="000D6143">
        <w:rPr>
          <w:rFonts w:ascii="Arial" w:hAnsi="Arial" w:cs="Arial"/>
          <w:sz w:val="24"/>
          <w:szCs w:val="24"/>
        </w:rPr>
        <w:t>premises</w:t>
      </w:r>
      <w:r w:rsidR="001A48BF" w:rsidRPr="000D6143">
        <w:rPr>
          <w:rFonts w:ascii="Arial" w:hAnsi="Arial" w:cs="Arial"/>
          <w:sz w:val="24"/>
          <w:szCs w:val="24"/>
        </w:rPr>
        <w:t>.</w:t>
      </w:r>
      <w:r w:rsidR="006B4C49" w:rsidRPr="000D6143">
        <w:rPr>
          <w:rFonts w:ascii="Arial" w:hAnsi="Arial" w:cs="Arial"/>
          <w:sz w:val="24"/>
          <w:szCs w:val="24"/>
        </w:rPr>
        <w:t>”</w:t>
      </w:r>
    </w:p>
    <w:p w14:paraId="58402EEE" w14:textId="77777777" w:rsidR="000D2494" w:rsidRPr="000D6143" w:rsidRDefault="000D2494" w:rsidP="00FF3FEB">
      <w:pPr>
        <w:rPr>
          <w:rFonts w:ascii="Arial" w:hAnsi="Arial" w:cs="Arial"/>
          <w:sz w:val="24"/>
          <w:szCs w:val="24"/>
        </w:rPr>
      </w:pPr>
    </w:p>
    <w:p w14:paraId="315549BD" w14:textId="77777777" w:rsidR="000D2494" w:rsidRPr="000D6143" w:rsidRDefault="0006711D" w:rsidP="00B035A4">
      <w:pPr>
        <w:numPr>
          <w:ilvl w:val="0"/>
          <w:numId w:val="10"/>
        </w:numPr>
        <w:rPr>
          <w:rFonts w:ascii="Arial" w:hAnsi="Arial" w:cs="Arial"/>
          <w:sz w:val="24"/>
          <w:szCs w:val="24"/>
        </w:rPr>
      </w:pPr>
      <w:r w:rsidRPr="000D6143">
        <w:rPr>
          <w:rFonts w:ascii="Arial" w:hAnsi="Arial" w:cs="Arial"/>
          <w:sz w:val="24"/>
          <w:szCs w:val="24"/>
        </w:rPr>
        <w:t>T</w:t>
      </w:r>
      <w:r w:rsidR="000D2494" w:rsidRPr="000D6143">
        <w:rPr>
          <w:rFonts w:ascii="Arial" w:hAnsi="Arial" w:cs="Arial"/>
          <w:sz w:val="24"/>
          <w:szCs w:val="24"/>
        </w:rPr>
        <w:t xml:space="preserve">he LESSEE shall at all times during the term of this Lease carry public liability </w:t>
      </w:r>
      <w:r w:rsidR="00FE38AE" w:rsidRPr="000D6143">
        <w:rPr>
          <w:rFonts w:ascii="Arial" w:hAnsi="Arial" w:cs="Arial"/>
          <w:sz w:val="24"/>
          <w:szCs w:val="24"/>
        </w:rPr>
        <w:t>and</w:t>
      </w:r>
      <w:r w:rsidR="00C2696F" w:rsidRPr="000D6143">
        <w:rPr>
          <w:rFonts w:ascii="Arial" w:hAnsi="Arial" w:cs="Arial"/>
          <w:sz w:val="24"/>
          <w:szCs w:val="24"/>
        </w:rPr>
        <w:t xml:space="preserve"> </w:t>
      </w:r>
      <w:r w:rsidR="00FE38AE" w:rsidRPr="000D6143">
        <w:rPr>
          <w:rFonts w:ascii="Arial" w:hAnsi="Arial" w:cs="Arial"/>
          <w:sz w:val="24"/>
          <w:szCs w:val="24"/>
        </w:rPr>
        <w:t xml:space="preserve">property damage </w:t>
      </w:r>
      <w:r w:rsidR="000D2494" w:rsidRPr="000D6143">
        <w:rPr>
          <w:rFonts w:ascii="Arial" w:hAnsi="Arial" w:cs="Arial"/>
          <w:sz w:val="24"/>
          <w:szCs w:val="24"/>
        </w:rPr>
        <w:t>insurance with a company authorized to do bu</w:t>
      </w:r>
      <w:r w:rsidR="00FE38AE" w:rsidRPr="000D6143">
        <w:rPr>
          <w:rFonts w:ascii="Arial" w:hAnsi="Arial" w:cs="Arial"/>
          <w:sz w:val="24"/>
          <w:szCs w:val="24"/>
        </w:rPr>
        <w:t>siness in the State of Alabama</w:t>
      </w:r>
      <w:r w:rsidR="000D2494" w:rsidRPr="000D6143">
        <w:rPr>
          <w:rFonts w:ascii="Arial" w:hAnsi="Arial" w:cs="Arial"/>
          <w:sz w:val="24"/>
          <w:szCs w:val="24"/>
        </w:rPr>
        <w:t xml:space="preserve"> </w:t>
      </w:r>
      <w:r w:rsidR="006540F1" w:rsidRPr="000D6143">
        <w:rPr>
          <w:rFonts w:ascii="Arial" w:hAnsi="Arial" w:cs="Arial"/>
          <w:sz w:val="24"/>
          <w:szCs w:val="24"/>
        </w:rPr>
        <w:t xml:space="preserve">insuring the State, </w:t>
      </w:r>
      <w:r w:rsidR="00FE38AE" w:rsidRPr="000D6143">
        <w:rPr>
          <w:rFonts w:ascii="Arial" w:hAnsi="Arial" w:cs="Arial"/>
          <w:sz w:val="24"/>
          <w:szCs w:val="24"/>
        </w:rPr>
        <w:t>their</w:t>
      </w:r>
      <w:r w:rsidR="000D2494" w:rsidRPr="000D6143">
        <w:rPr>
          <w:rFonts w:ascii="Arial" w:hAnsi="Arial" w:cs="Arial"/>
          <w:sz w:val="24"/>
          <w:szCs w:val="24"/>
        </w:rPr>
        <w:t xml:space="preserve"> </w:t>
      </w:r>
      <w:r w:rsidR="00FE38AE" w:rsidRPr="000D6143">
        <w:rPr>
          <w:rFonts w:ascii="Arial" w:hAnsi="Arial" w:cs="Arial"/>
          <w:sz w:val="24"/>
          <w:szCs w:val="24"/>
        </w:rPr>
        <w:t>officers, agents, and employees in both their official and individual capacities</w:t>
      </w:r>
      <w:r w:rsidR="000D2494" w:rsidRPr="000D6143">
        <w:rPr>
          <w:rFonts w:ascii="Arial" w:hAnsi="Arial" w:cs="Arial"/>
          <w:sz w:val="24"/>
          <w:szCs w:val="24"/>
        </w:rPr>
        <w:t xml:space="preserve"> against any and all loss or claims for </w:t>
      </w:r>
      <w:r w:rsidR="00FE38AE" w:rsidRPr="000D6143">
        <w:rPr>
          <w:rFonts w:ascii="Arial" w:hAnsi="Arial" w:cs="Arial"/>
          <w:sz w:val="24"/>
          <w:szCs w:val="24"/>
        </w:rPr>
        <w:t xml:space="preserve">damage to property or </w:t>
      </w:r>
      <w:r w:rsidR="000D2494" w:rsidRPr="000D6143">
        <w:rPr>
          <w:rFonts w:ascii="Arial" w:hAnsi="Arial" w:cs="Arial"/>
          <w:sz w:val="24"/>
          <w:szCs w:val="24"/>
        </w:rPr>
        <w:t xml:space="preserve">injury to, or death of any person entering upon said </w:t>
      </w:r>
      <w:r w:rsidR="00560C76" w:rsidRPr="000D6143">
        <w:rPr>
          <w:rFonts w:ascii="Arial" w:hAnsi="Arial" w:cs="Arial"/>
          <w:sz w:val="24"/>
          <w:szCs w:val="24"/>
        </w:rPr>
        <w:t>“premises”</w:t>
      </w:r>
      <w:r w:rsidR="000D2494" w:rsidRPr="000D6143">
        <w:rPr>
          <w:rFonts w:ascii="Arial" w:hAnsi="Arial" w:cs="Arial"/>
          <w:sz w:val="24"/>
          <w:szCs w:val="24"/>
        </w:rPr>
        <w:t xml:space="preserve"> in the amount of $250,000.00 for injury to or death of one person; $500,000.00 for injury or death to more than one person growing out of one accident</w:t>
      </w:r>
      <w:r w:rsidR="00FE38AE" w:rsidRPr="000D6143">
        <w:rPr>
          <w:rFonts w:ascii="Arial" w:hAnsi="Arial" w:cs="Arial"/>
          <w:sz w:val="24"/>
          <w:szCs w:val="24"/>
        </w:rPr>
        <w:t>; and $250,000.00 for property damage loss.</w:t>
      </w:r>
      <w:r w:rsidR="000D2494" w:rsidRPr="000D6143">
        <w:rPr>
          <w:rFonts w:ascii="Arial" w:hAnsi="Arial" w:cs="Arial"/>
          <w:sz w:val="24"/>
          <w:szCs w:val="24"/>
        </w:rPr>
        <w:t xml:space="preserve"> </w:t>
      </w:r>
      <w:r w:rsidR="00127E4B" w:rsidRPr="000D6143">
        <w:rPr>
          <w:rFonts w:ascii="Arial" w:hAnsi="Arial" w:cs="Arial"/>
          <w:sz w:val="24"/>
          <w:szCs w:val="24"/>
        </w:rPr>
        <w:t xml:space="preserve"> LESSEE shall add LESSOR as an additional insured. </w:t>
      </w:r>
      <w:r w:rsidR="000D2494" w:rsidRPr="000D6143">
        <w:rPr>
          <w:rFonts w:ascii="Arial" w:hAnsi="Arial" w:cs="Arial"/>
          <w:sz w:val="24"/>
          <w:szCs w:val="24"/>
        </w:rPr>
        <w:t>Said policy or policies of insurance shall each provide that no cancellation thereof shall be permitted without thirty (30) days prior notice thereof being given to the LESSEE and to the LESSOR at the addresses stated herein.  The original of said policy or policies of insurance shall be kept on file</w:t>
      </w:r>
      <w:r w:rsidR="00874C85" w:rsidRPr="000D6143">
        <w:rPr>
          <w:rFonts w:ascii="Arial" w:hAnsi="Arial" w:cs="Arial"/>
          <w:sz w:val="24"/>
          <w:szCs w:val="24"/>
        </w:rPr>
        <w:t xml:space="preserve"> in the office of the LESSEE </w:t>
      </w:r>
      <w:r w:rsidR="000D2494" w:rsidRPr="000D6143">
        <w:rPr>
          <w:rFonts w:ascii="Arial" w:hAnsi="Arial" w:cs="Arial"/>
          <w:sz w:val="24"/>
          <w:szCs w:val="24"/>
        </w:rPr>
        <w:t>a</w:t>
      </w:r>
      <w:r w:rsidR="00874C85" w:rsidRPr="000D6143">
        <w:rPr>
          <w:rFonts w:ascii="Arial" w:hAnsi="Arial" w:cs="Arial"/>
          <w:sz w:val="24"/>
          <w:szCs w:val="24"/>
        </w:rPr>
        <w:t xml:space="preserve">nd a </w:t>
      </w:r>
      <w:r w:rsidR="0090477E" w:rsidRPr="000D6143">
        <w:rPr>
          <w:rFonts w:ascii="Arial" w:hAnsi="Arial" w:cs="Arial"/>
          <w:sz w:val="24"/>
          <w:szCs w:val="24"/>
        </w:rPr>
        <w:t>copy of the declaration page of certificate of insurance</w:t>
      </w:r>
      <w:r w:rsidR="00874C85" w:rsidRPr="000D6143">
        <w:rPr>
          <w:rFonts w:ascii="Arial" w:hAnsi="Arial" w:cs="Arial"/>
          <w:sz w:val="24"/>
          <w:szCs w:val="24"/>
        </w:rPr>
        <w:t xml:space="preserve"> provided to the LESSOR</w:t>
      </w:r>
      <w:r w:rsidR="0090477E" w:rsidRPr="000D6143">
        <w:rPr>
          <w:rFonts w:ascii="Arial" w:hAnsi="Arial" w:cs="Arial"/>
          <w:sz w:val="24"/>
          <w:szCs w:val="24"/>
        </w:rPr>
        <w:t xml:space="preserve"> </w:t>
      </w:r>
      <w:r w:rsidR="000D2494" w:rsidRPr="000D6143">
        <w:rPr>
          <w:rFonts w:ascii="Arial" w:hAnsi="Arial" w:cs="Arial"/>
          <w:sz w:val="24"/>
          <w:szCs w:val="24"/>
        </w:rPr>
        <w:t xml:space="preserve">at the address stated herein. The LESSEE </w:t>
      </w:r>
      <w:r w:rsidR="0090477E" w:rsidRPr="000D6143">
        <w:rPr>
          <w:rFonts w:ascii="Arial" w:hAnsi="Arial" w:cs="Arial"/>
          <w:sz w:val="24"/>
          <w:szCs w:val="24"/>
        </w:rPr>
        <w:t xml:space="preserve">shall </w:t>
      </w:r>
      <w:r w:rsidR="000D2494" w:rsidRPr="000D6143">
        <w:rPr>
          <w:rFonts w:ascii="Arial" w:hAnsi="Arial" w:cs="Arial"/>
          <w:sz w:val="24"/>
          <w:szCs w:val="24"/>
        </w:rPr>
        <w:t xml:space="preserve">pay the full cost of </w:t>
      </w:r>
      <w:r w:rsidR="0090477E" w:rsidRPr="000D6143">
        <w:rPr>
          <w:rFonts w:ascii="Arial" w:hAnsi="Arial" w:cs="Arial"/>
          <w:sz w:val="24"/>
          <w:szCs w:val="24"/>
        </w:rPr>
        <w:t xml:space="preserve">the </w:t>
      </w:r>
      <w:r w:rsidR="000D2494" w:rsidRPr="000D6143">
        <w:rPr>
          <w:rFonts w:ascii="Arial" w:hAnsi="Arial" w:cs="Arial"/>
          <w:sz w:val="24"/>
          <w:szCs w:val="24"/>
        </w:rPr>
        <w:t>insurance.</w:t>
      </w:r>
      <w:r w:rsidR="00145397" w:rsidRPr="000D6143">
        <w:rPr>
          <w:rFonts w:ascii="Arial" w:hAnsi="Arial" w:cs="Arial"/>
          <w:sz w:val="24"/>
          <w:szCs w:val="24"/>
        </w:rPr>
        <w:t xml:space="preserve"> </w:t>
      </w:r>
      <w:r w:rsidR="00145397" w:rsidRPr="000D6143">
        <w:rPr>
          <w:rFonts w:ascii="Arial" w:hAnsi="Arial" w:cs="Arial"/>
          <w:sz w:val="24"/>
          <w:szCs w:val="24"/>
          <w:highlight w:val="yellow"/>
        </w:rPr>
        <w:t xml:space="preserve">(If the Lease is with a City or County different rates apply or they </w:t>
      </w:r>
      <w:r w:rsidR="004C4056" w:rsidRPr="000D6143">
        <w:rPr>
          <w:rFonts w:ascii="Arial" w:hAnsi="Arial" w:cs="Arial"/>
          <w:sz w:val="24"/>
          <w:szCs w:val="24"/>
          <w:highlight w:val="yellow"/>
        </w:rPr>
        <w:t>may</w:t>
      </w:r>
      <w:r w:rsidR="00145397" w:rsidRPr="000D6143">
        <w:rPr>
          <w:rFonts w:ascii="Arial" w:hAnsi="Arial" w:cs="Arial"/>
          <w:sz w:val="24"/>
          <w:szCs w:val="24"/>
          <w:highlight w:val="yellow"/>
        </w:rPr>
        <w:t xml:space="preserve"> be self-insured.  Contact the Central Office Property Manager for information.)</w:t>
      </w:r>
      <w:r w:rsidR="00145397" w:rsidRPr="000D6143">
        <w:rPr>
          <w:rFonts w:ascii="Arial" w:hAnsi="Arial" w:cs="Arial"/>
          <w:sz w:val="24"/>
          <w:szCs w:val="24"/>
        </w:rPr>
        <w:t xml:space="preserve">  </w:t>
      </w:r>
    </w:p>
    <w:p w14:paraId="2FFA9301" w14:textId="77777777" w:rsidR="000D2494" w:rsidRPr="000D6143" w:rsidRDefault="000D2494" w:rsidP="00FF3FEB">
      <w:pPr>
        <w:rPr>
          <w:rFonts w:ascii="Arial" w:hAnsi="Arial" w:cs="Arial"/>
          <w:sz w:val="24"/>
          <w:szCs w:val="24"/>
        </w:rPr>
      </w:pPr>
    </w:p>
    <w:p w14:paraId="3AE661CF"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The LESSOR does not carry insurance to cover personal property of the LESSEE. It is the LESSEE’S responsibility to obtain this insurance if it is desired. </w:t>
      </w:r>
    </w:p>
    <w:p w14:paraId="334310E0" w14:textId="77777777" w:rsidR="000D2494" w:rsidRPr="000D6143" w:rsidRDefault="000D2494" w:rsidP="00FF3FEB">
      <w:pPr>
        <w:rPr>
          <w:rFonts w:ascii="Arial" w:hAnsi="Arial" w:cs="Arial"/>
          <w:sz w:val="24"/>
          <w:szCs w:val="24"/>
        </w:rPr>
      </w:pPr>
    </w:p>
    <w:p w14:paraId="2EEB3093" w14:textId="77777777" w:rsidR="00C87A46" w:rsidRPr="000D6143" w:rsidRDefault="000D2494" w:rsidP="00C87A46">
      <w:pPr>
        <w:numPr>
          <w:ilvl w:val="0"/>
          <w:numId w:val="10"/>
        </w:numPr>
        <w:rPr>
          <w:rFonts w:ascii="Arial" w:hAnsi="Arial" w:cs="Arial"/>
          <w:sz w:val="24"/>
          <w:szCs w:val="24"/>
        </w:rPr>
      </w:pPr>
      <w:r w:rsidRPr="000D6143">
        <w:rPr>
          <w:rFonts w:ascii="Arial" w:hAnsi="Arial" w:cs="Arial"/>
          <w:sz w:val="24"/>
          <w:szCs w:val="24"/>
        </w:rPr>
        <w:lastRenderedPageBreak/>
        <w:t xml:space="preserve">The LESSOR and FHWA shall </w:t>
      </w:r>
      <w:proofErr w:type="gramStart"/>
      <w:r w:rsidRPr="000D6143">
        <w:rPr>
          <w:rFonts w:ascii="Arial" w:hAnsi="Arial" w:cs="Arial"/>
          <w:sz w:val="24"/>
          <w:szCs w:val="24"/>
        </w:rPr>
        <w:t>at all times</w:t>
      </w:r>
      <w:proofErr w:type="gramEnd"/>
      <w:r w:rsidRPr="000D6143">
        <w:rPr>
          <w:rFonts w:ascii="Arial" w:hAnsi="Arial" w:cs="Arial"/>
          <w:sz w:val="24"/>
          <w:szCs w:val="24"/>
        </w:rPr>
        <w:t xml:space="preserve"> have the right to enter the </w:t>
      </w:r>
      <w:r w:rsidR="00560C76" w:rsidRPr="000D6143">
        <w:rPr>
          <w:rFonts w:ascii="Arial" w:hAnsi="Arial" w:cs="Arial"/>
          <w:sz w:val="24"/>
          <w:szCs w:val="24"/>
        </w:rPr>
        <w:t>“premises”</w:t>
      </w:r>
      <w:r w:rsidRPr="000D6143">
        <w:rPr>
          <w:rFonts w:ascii="Arial" w:hAnsi="Arial" w:cs="Arial"/>
          <w:sz w:val="24"/>
          <w:szCs w:val="24"/>
        </w:rPr>
        <w:t xml:space="preserve"> or any part thereof, for the purpose of inspecting same and for inspecting, constructing, reconstructing, maintenance and repair of the highway, highway structures, devices and/or its appurtenances and for any other reasonable la</w:t>
      </w:r>
      <w:r w:rsidR="00C87A46" w:rsidRPr="000D6143">
        <w:rPr>
          <w:rFonts w:ascii="Arial" w:hAnsi="Arial" w:cs="Arial"/>
          <w:sz w:val="24"/>
          <w:szCs w:val="24"/>
        </w:rPr>
        <w:t>wful purpose.</w:t>
      </w:r>
      <w:r w:rsidR="00C87A46" w:rsidRPr="000D6143">
        <w:rPr>
          <w:rFonts w:ascii="Arial" w:hAnsi="Arial" w:cs="Arial"/>
          <w:sz w:val="24"/>
          <w:szCs w:val="24"/>
        </w:rPr>
        <w:tab/>
      </w:r>
      <w:r w:rsidR="000F049D" w:rsidRPr="000D6143">
        <w:rPr>
          <w:rFonts w:ascii="Arial" w:hAnsi="Arial" w:cs="Arial"/>
          <w:sz w:val="24"/>
          <w:szCs w:val="24"/>
          <w:highlight w:val="yellow"/>
        </w:rPr>
        <w:t>(Two days written notice is required if a residence is being L</w:t>
      </w:r>
      <w:r w:rsidR="00A16EDE" w:rsidRPr="000D6143">
        <w:rPr>
          <w:rFonts w:ascii="Arial" w:hAnsi="Arial" w:cs="Arial"/>
          <w:sz w:val="24"/>
          <w:szCs w:val="24"/>
          <w:highlight w:val="yellow"/>
        </w:rPr>
        <w:t>eased and is recommended for all Leases.</w:t>
      </w:r>
      <w:r w:rsidR="000F049D" w:rsidRPr="000D6143">
        <w:rPr>
          <w:rFonts w:ascii="Arial" w:hAnsi="Arial" w:cs="Arial"/>
          <w:sz w:val="24"/>
          <w:szCs w:val="24"/>
          <w:highlight w:val="yellow"/>
        </w:rPr>
        <w:t>)</w:t>
      </w:r>
      <w:r w:rsidR="00C87A46" w:rsidRPr="000D6143">
        <w:rPr>
          <w:rFonts w:ascii="Arial" w:hAnsi="Arial" w:cs="Arial"/>
          <w:sz w:val="24"/>
          <w:szCs w:val="24"/>
        </w:rPr>
        <w:tab/>
      </w:r>
      <w:r w:rsidR="00C87A46" w:rsidRPr="000D6143">
        <w:rPr>
          <w:rFonts w:ascii="Arial" w:hAnsi="Arial" w:cs="Arial"/>
          <w:sz w:val="24"/>
          <w:szCs w:val="24"/>
        </w:rPr>
        <w:tab/>
      </w:r>
    </w:p>
    <w:p w14:paraId="0FB35105" w14:textId="77777777" w:rsidR="00C87A46" w:rsidRPr="000D6143" w:rsidRDefault="00C87A46" w:rsidP="00C87A46">
      <w:pPr>
        <w:pStyle w:val="ListParagraph"/>
        <w:rPr>
          <w:rFonts w:ascii="Arial" w:hAnsi="Arial" w:cs="Arial"/>
          <w:sz w:val="24"/>
          <w:szCs w:val="24"/>
        </w:rPr>
      </w:pPr>
    </w:p>
    <w:p w14:paraId="6D37E995" w14:textId="77777777" w:rsidR="000D2494" w:rsidRPr="000D6143" w:rsidRDefault="000D2494" w:rsidP="00FF3FEB">
      <w:pPr>
        <w:numPr>
          <w:ilvl w:val="0"/>
          <w:numId w:val="10"/>
        </w:numPr>
        <w:rPr>
          <w:rFonts w:ascii="Arial" w:hAnsi="Arial" w:cs="Arial"/>
          <w:sz w:val="24"/>
          <w:szCs w:val="24"/>
        </w:rPr>
      </w:pPr>
      <w:r w:rsidRPr="000D6143">
        <w:rPr>
          <w:rFonts w:ascii="Arial" w:hAnsi="Arial" w:cs="Arial"/>
          <w:sz w:val="24"/>
          <w:szCs w:val="24"/>
        </w:rPr>
        <w:t xml:space="preserve">The LESSOR shall give the LESSEE not less </w:t>
      </w:r>
      <w:proofErr w:type="gramStart"/>
      <w:r w:rsidR="00337F63" w:rsidRPr="000D6143">
        <w:rPr>
          <w:rFonts w:ascii="Arial" w:hAnsi="Arial" w:cs="Arial"/>
          <w:sz w:val="24"/>
          <w:szCs w:val="24"/>
        </w:rPr>
        <w:t>than</w:t>
      </w:r>
      <w:r w:rsidRPr="000D6143">
        <w:rPr>
          <w:rFonts w:ascii="Arial" w:hAnsi="Arial" w:cs="Arial"/>
          <w:sz w:val="24"/>
          <w:szCs w:val="24"/>
        </w:rPr>
        <w:t xml:space="preserve"> </w:t>
      </w:r>
      <w:r w:rsidR="001344A5" w:rsidRPr="000D6143">
        <w:rPr>
          <w:rFonts w:ascii="Arial" w:hAnsi="Arial" w:cs="Arial"/>
          <w:sz w:val="24"/>
          <w:szCs w:val="24"/>
        </w:rPr>
        <w:t xml:space="preserve"> </w:t>
      </w:r>
      <w:r w:rsidR="002A11F8" w:rsidRPr="000D6143">
        <w:rPr>
          <w:rFonts w:ascii="Arial" w:hAnsi="Arial" w:cs="Arial"/>
          <w:sz w:val="24"/>
          <w:szCs w:val="24"/>
        </w:rPr>
        <w:t>_</w:t>
      </w:r>
      <w:proofErr w:type="gramEnd"/>
      <w:r w:rsidR="002A11F8" w:rsidRPr="000D6143">
        <w:rPr>
          <w:rFonts w:ascii="Arial" w:hAnsi="Arial" w:cs="Arial"/>
          <w:sz w:val="24"/>
          <w:szCs w:val="24"/>
        </w:rPr>
        <w:t>__</w:t>
      </w:r>
      <w:r w:rsidR="00C71C70" w:rsidRPr="000D6143">
        <w:rPr>
          <w:rFonts w:ascii="Arial" w:hAnsi="Arial" w:cs="Arial"/>
          <w:sz w:val="24"/>
          <w:szCs w:val="24"/>
          <w:u w:val="single"/>
        </w:rPr>
        <w:t xml:space="preserve"> </w:t>
      </w:r>
      <w:r w:rsidR="00961D55" w:rsidRPr="000D6143">
        <w:rPr>
          <w:rFonts w:ascii="Arial" w:hAnsi="Arial" w:cs="Arial"/>
          <w:sz w:val="24"/>
          <w:szCs w:val="24"/>
          <w:u w:val="single"/>
        </w:rPr>
        <w:t xml:space="preserve"> </w:t>
      </w:r>
      <w:r w:rsidR="00C71C70" w:rsidRPr="000D6143">
        <w:rPr>
          <w:rFonts w:ascii="Arial" w:hAnsi="Arial" w:cs="Arial"/>
          <w:sz w:val="24"/>
          <w:szCs w:val="24"/>
          <w:u w:val="single"/>
        </w:rPr>
        <w:t xml:space="preserve">   </w:t>
      </w:r>
      <w:r w:rsidR="00961D55" w:rsidRPr="000D6143">
        <w:rPr>
          <w:rFonts w:ascii="Arial" w:hAnsi="Arial" w:cs="Arial"/>
          <w:sz w:val="24"/>
          <w:szCs w:val="24"/>
        </w:rPr>
        <w:t xml:space="preserve"> </w:t>
      </w:r>
      <w:proofErr w:type="spellStart"/>
      <w:r w:rsidRPr="000D6143">
        <w:rPr>
          <w:rFonts w:ascii="Arial" w:hAnsi="Arial" w:cs="Arial"/>
          <w:sz w:val="24"/>
          <w:szCs w:val="24"/>
        </w:rPr>
        <w:t>day’s notice</w:t>
      </w:r>
      <w:proofErr w:type="spellEnd"/>
      <w:r w:rsidRPr="000D6143">
        <w:rPr>
          <w:rFonts w:ascii="Arial" w:hAnsi="Arial" w:cs="Arial"/>
          <w:sz w:val="24"/>
          <w:szCs w:val="24"/>
        </w:rPr>
        <w:t xml:space="preserve"> prior to beginning any scheduled maintenance work in the area.  In the event of the need for emergency maintenance work, the LESSOR shall give notice as conditions permit. </w:t>
      </w:r>
      <w:r w:rsidR="00364A85" w:rsidRPr="000D6143">
        <w:rPr>
          <w:rFonts w:ascii="Arial" w:hAnsi="Arial" w:cs="Arial"/>
          <w:sz w:val="24"/>
          <w:szCs w:val="24"/>
        </w:rPr>
        <w:t xml:space="preserve"> </w:t>
      </w:r>
    </w:p>
    <w:p w14:paraId="1508DEE2" w14:textId="77777777" w:rsidR="000A505C" w:rsidRPr="000D6143" w:rsidRDefault="000A505C" w:rsidP="000A505C">
      <w:pPr>
        <w:ind w:left="360"/>
        <w:rPr>
          <w:rFonts w:ascii="Arial" w:hAnsi="Arial" w:cs="Arial"/>
          <w:sz w:val="24"/>
          <w:szCs w:val="24"/>
        </w:rPr>
      </w:pPr>
    </w:p>
    <w:p w14:paraId="105B515B" w14:textId="77777777" w:rsidR="00072A4C" w:rsidRPr="000D6143" w:rsidRDefault="00072A4C" w:rsidP="00DA50BF">
      <w:pPr>
        <w:numPr>
          <w:ilvl w:val="0"/>
          <w:numId w:val="10"/>
        </w:numPr>
        <w:rPr>
          <w:rFonts w:ascii="Arial" w:hAnsi="Arial" w:cs="Arial"/>
          <w:sz w:val="24"/>
          <w:szCs w:val="24"/>
        </w:rPr>
      </w:pPr>
      <w:r w:rsidRPr="000D6143">
        <w:rPr>
          <w:rFonts w:ascii="Arial" w:hAnsi="Arial" w:cs="Arial"/>
          <w:sz w:val="24"/>
          <w:szCs w:val="24"/>
        </w:rPr>
        <w:t xml:space="preserve">The LESSEE will be responsible for the safety and security of the </w:t>
      </w:r>
      <w:r w:rsidR="001A48BF" w:rsidRPr="000D6143">
        <w:rPr>
          <w:rFonts w:ascii="Arial" w:hAnsi="Arial" w:cs="Arial"/>
          <w:sz w:val="24"/>
          <w:szCs w:val="24"/>
        </w:rPr>
        <w:t>“</w:t>
      </w:r>
      <w:r w:rsidR="00682DD8" w:rsidRPr="000D6143">
        <w:rPr>
          <w:rFonts w:ascii="Arial" w:hAnsi="Arial" w:cs="Arial"/>
          <w:sz w:val="24"/>
          <w:szCs w:val="24"/>
        </w:rPr>
        <w:t>premises</w:t>
      </w:r>
      <w:r w:rsidR="001A48BF" w:rsidRPr="000D6143">
        <w:rPr>
          <w:rFonts w:ascii="Arial" w:hAnsi="Arial" w:cs="Arial"/>
          <w:sz w:val="24"/>
          <w:szCs w:val="24"/>
        </w:rPr>
        <w:t>.”</w:t>
      </w:r>
    </w:p>
    <w:p w14:paraId="1A4CCDF4" w14:textId="77777777" w:rsidR="00072A4C" w:rsidRPr="000D6143" w:rsidRDefault="00072A4C" w:rsidP="00FF3FEB">
      <w:pPr>
        <w:rPr>
          <w:rFonts w:ascii="Arial" w:hAnsi="Arial" w:cs="Arial"/>
          <w:sz w:val="24"/>
          <w:szCs w:val="24"/>
        </w:rPr>
      </w:pPr>
    </w:p>
    <w:p w14:paraId="0F85BE78"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The LESSEE, as part of the consideration </w:t>
      </w:r>
      <w:proofErr w:type="spellStart"/>
      <w:r w:rsidRPr="000D6143">
        <w:rPr>
          <w:rFonts w:ascii="Arial" w:hAnsi="Arial" w:cs="Arial"/>
          <w:sz w:val="24"/>
          <w:szCs w:val="24"/>
        </w:rPr>
        <w:t>herefor</w:t>
      </w:r>
      <w:proofErr w:type="spellEnd"/>
      <w:r w:rsidRPr="000D6143">
        <w:rPr>
          <w:rFonts w:ascii="Arial" w:hAnsi="Arial" w:cs="Arial"/>
          <w:sz w:val="24"/>
          <w:szCs w:val="24"/>
        </w:rPr>
        <w:t>, does hereby agree that no</w:t>
      </w:r>
      <w:r w:rsidR="00DA50BF" w:rsidRPr="000D6143">
        <w:rPr>
          <w:rFonts w:ascii="Arial" w:hAnsi="Arial" w:cs="Arial"/>
          <w:sz w:val="24"/>
          <w:szCs w:val="24"/>
        </w:rPr>
        <w:t xml:space="preserve"> </w:t>
      </w:r>
      <w:r w:rsidRPr="000D6143">
        <w:rPr>
          <w:rFonts w:ascii="Arial" w:hAnsi="Arial" w:cs="Arial"/>
          <w:sz w:val="24"/>
          <w:szCs w:val="24"/>
        </w:rPr>
        <w:t xml:space="preserve">person, on the grounds of race, color, national origin, religion, sex, or handicap shall be excluded from participation in, denied the benefits of, or be otherwise subjected to discrimination in the use of the area herein described, and the LESSEE shall in all respects comply with Title VI of the Civil Rights Act of 1964 and 49 C.F.R. Section 21.5 as amended, Title 15, Code of Federal Regulations, Commerce and Foreign Trade, Subtitle A, Office of the Secretary of Commerce, Part 8 (15 C.F.R. Part 8) and as said regulations may be amended and with applicable sections of the Americans with Disabilities Act, 42 U.S. C. 12101, et seq.  (1990). </w:t>
      </w:r>
      <w:r w:rsidR="002A11F8" w:rsidRPr="000D6143">
        <w:rPr>
          <w:rFonts w:ascii="Arial" w:hAnsi="Arial" w:cs="Arial"/>
          <w:sz w:val="24"/>
          <w:szCs w:val="24"/>
          <w:highlight w:val="yellow"/>
        </w:rPr>
        <w:t>(Not required for the lease of a residence.)</w:t>
      </w:r>
    </w:p>
    <w:p w14:paraId="18E8B73F" w14:textId="77777777" w:rsidR="000D2494" w:rsidRPr="000D6143" w:rsidRDefault="000D2494" w:rsidP="00FF3FEB">
      <w:pPr>
        <w:rPr>
          <w:rFonts w:ascii="Arial" w:hAnsi="Arial" w:cs="Arial"/>
          <w:sz w:val="24"/>
          <w:szCs w:val="24"/>
        </w:rPr>
      </w:pPr>
    </w:p>
    <w:p w14:paraId="32CAA176" w14:textId="77777777" w:rsidR="00DE2C06" w:rsidRPr="000D6143" w:rsidRDefault="00DE2C06" w:rsidP="00FF3FEB">
      <w:pPr>
        <w:numPr>
          <w:ilvl w:val="0"/>
          <w:numId w:val="10"/>
        </w:numPr>
        <w:tabs>
          <w:tab w:val="left" w:pos="2070"/>
        </w:tabs>
        <w:rPr>
          <w:rFonts w:ascii="Arial" w:hAnsi="Arial" w:cs="Arial"/>
          <w:color w:val="632423" w:themeColor="accent2" w:themeShade="80"/>
          <w:sz w:val="24"/>
          <w:szCs w:val="24"/>
        </w:rPr>
      </w:pPr>
      <w:r w:rsidRPr="000D6143">
        <w:rPr>
          <w:rFonts w:ascii="Arial" w:hAnsi="Arial" w:cs="Arial"/>
          <w:sz w:val="24"/>
          <w:szCs w:val="24"/>
        </w:rPr>
        <w:t>The LESSEE hereby saves and holds harmless, shall defend and indemnify the</w:t>
      </w:r>
      <w:r w:rsidR="00DA50BF" w:rsidRPr="000D6143">
        <w:rPr>
          <w:rFonts w:ascii="Arial" w:hAnsi="Arial" w:cs="Arial"/>
          <w:sz w:val="24"/>
          <w:szCs w:val="24"/>
        </w:rPr>
        <w:t xml:space="preserve"> </w:t>
      </w:r>
      <w:r w:rsidRPr="000D6143">
        <w:rPr>
          <w:rFonts w:ascii="Arial" w:hAnsi="Arial" w:cs="Arial"/>
          <w:sz w:val="24"/>
          <w:szCs w:val="24"/>
        </w:rPr>
        <w:t>State of Alabama and ALDOT (LESSOR), FHWA, and their officials, employees, agents, heirs, administrators, assigns, servants and representatives, in both their official and individual capacities, from any and all charges, complaints, claims, liabilities, obligations, promises, agreements, controversies, representations, damages, actions, causes of action, suits, rights, demands, costs, losses, debts, and hearings, of any nature whatsoever, and expenses, including attorney’s fees, expenses and/or costs actually incurred, of any nature whatsoever, known or unknown</w:t>
      </w:r>
      <w:r w:rsidR="007C793D" w:rsidRPr="000D6143">
        <w:rPr>
          <w:rFonts w:ascii="Arial" w:hAnsi="Arial" w:cs="Arial"/>
          <w:color w:val="000000" w:themeColor="text1"/>
          <w:sz w:val="24"/>
          <w:szCs w:val="24"/>
        </w:rPr>
        <w:t xml:space="preserve">, </w:t>
      </w:r>
      <w:r w:rsidR="00FB4C92" w:rsidRPr="000D6143">
        <w:rPr>
          <w:rFonts w:ascii="Arial" w:hAnsi="Arial" w:cs="Arial"/>
          <w:color w:val="000000" w:themeColor="text1"/>
          <w:sz w:val="24"/>
          <w:szCs w:val="24"/>
        </w:rPr>
        <w:t>LESSEE’S obligation</w:t>
      </w:r>
      <w:r w:rsidR="00453CD8" w:rsidRPr="000D6143">
        <w:rPr>
          <w:rFonts w:ascii="Arial" w:hAnsi="Arial" w:cs="Arial"/>
          <w:color w:val="000000" w:themeColor="text1"/>
          <w:sz w:val="24"/>
          <w:szCs w:val="24"/>
        </w:rPr>
        <w:t>s</w:t>
      </w:r>
      <w:r w:rsidR="00FB4C92" w:rsidRPr="000D6143">
        <w:rPr>
          <w:rFonts w:ascii="Arial" w:hAnsi="Arial" w:cs="Arial"/>
          <w:color w:val="000000" w:themeColor="text1"/>
          <w:sz w:val="24"/>
          <w:szCs w:val="24"/>
        </w:rPr>
        <w:t xml:space="preserve"> under this Lease and for</w:t>
      </w:r>
      <w:r w:rsidR="00FB4C92" w:rsidRPr="000D6143">
        <w:rPr>
          <w:rFonts w:ascii="Arial" w:hAnsi="Arial" w:cs="Arial"/>
          <w:color w:val="000000" w:themeColor="text1"/>
          <w:sz w:val="24"/>
          <w:szCs w:val="24"/>
          <w:u w:val="single"/>
        </w:rPr>
        <w:t xml:space="preserve"> </w:t>
      </w:r>
      <w:r w:rsidR="00FB4C92" w:rsidRPr="000D6143">
        <w:rPr>
          <w:rFonts w:ascii="Arial" w:hAnsi="Arial" w:cs="Arial"/>
          <w:color w:val="000000" w:themeColor="text1"/>
          <w:sz w:val="24"/>
          <w:szCs w:val="24"/>
        </w:rPr>
        <w:t>LES</w:t>
      </w:r>
      <w:r w:rsidR="008439FC" w:rsidRPr="000D6143">
        <w:rPr>
          <w:rFonts w:ascii="Arial" w:hAnsi="Arial" w:cs="Arial"/>
          <w:color w:val="000000" w:themeColor="text1"/>
          <w:sz w:val="24"/>
          <w:szCs w:val="24"/>
        </w:rPr>
        <w:t>S</w:t>
      </w:r>
      <w:r w:rsidR="00453CD8" w:rsidRPr="000D6143">
        <w:rPr>
          <w:rFonts w:ascii="Arial" w:hAnsi="Arial" w:cs="Arial"/>
          <w:color w:val="000000" w:themeColor="text1"/>
          <w:sz w:val="24"/>
          <w:szCs w:val="24"/>
        </w:rPr>
        <w:t>EE’ S, and its officers</w:t>
      </w:r>
      <w:r w:rsidR="007C793D" w:rsidRPr="000D6143">
        <w:rPr>
          <w:rFonts w:ascii="Arial" w:hAnsi="Arial" w:cs="Arial"/>
          <w:color w:val="000000" w:themeColor="text1"/>
          <w:sz w:val="24"/>
          <w:szCs w:val="24"/>
        </w:rPr>
        <w:t>,</w:t>
      </w:r>
      <w:r w:rsidR="00453CD8" w:rsidRPr="000D6143">
        <w:rPr>
          <w:rFonts w:ascii="Arial" w:hAnsi="Arial" w:cs="Arial"/>
          <w:color w:val="000000" w:themeColor="text1"/>
          <w:sz w:val="24"/>
          <w:szCs w:val="24"/>
        </w:rPr>
        <w:t xml:space="preserve"> employees, agents</w:t>
      </w:r>
      <w:r w:rsidR="007C793D" w:rsidRPr="000D6143">
        <w:rPr>
          <w:rFonts w:ascii="Arial" w:hAnsi="Arial" w:cs="Arial"/>
          <w:color w:val="000000" w:themeColor="text1"/>
          <w:sz w:val="24"/>
          <w:szCs w:val="24"/>
        </w:rPr>
        <w:t>,</w:t>
      </w:r>
      <w:r w:rsidR="00453CD8" w:rsidRPr="000D6143">
        <w:rPr>
          <w:rFonts w:ascii="Arial" w:hAnsi="Arial" w:cs="Arial"/>
          <w:color w:val="000000" w:themeColor="text1"/>
          <w:sz w:val="24"/>
          <w:szCs w:val="24"/>
        </w:rPr>
        <w:t xml:space="preserve"> and assigns, </w:t>
      </w:r>
      <w:r w:rsidR="00417A19" w:rsidRPr="000D6143">
        <w:rPr>
          <w:rFonts w:ascii="Arial" w:hAnsi="Arial" w:cs="Arial"/>
          <w:color w:val="000000" w:themeColor="text1"/>
          <w:sz w:val="24"/>
          <w:szCs w:val="24"/>
        </w:rPr>
        <w:t>negligent,</w:t>
      </w:r>
      <w:r w:rsidR="00FB4C92" w:rsidRPr="000D6143">
        <w:rPr>
          <w:rFonts w:ascii="Arial" w:hAnsi="Arial" w:cs="Arial"/>
          <w:color w:val="000000" w:themeColor="text1"/>
          <w:sz w:val="24"/>
          <w:szCs w:val="24"/>
        </w:rPr>
        <w:t xml:space="preserve"> </w:t>
      </w:r>
      <w:r w:rsidR="00337F63" w:rsidRPr="000D6143">
        <w:rPr>
          <w:rFonts w:ascii="Arial" w:hAnsi="Arial" w:cs="Arial"/>
          <w:color w:val="000000" w:themeColor="text1"/>
          <w:sz w:val="24"/>
          <w:szCs w:val="24"/>
        </w:rPr>
        <w:t>w</w:t>
      </w:r>
      <w:r w:rsidR="00417A19" w:rsidRPr="000D6143">
        <w:rPr>
          <w:rFonts w:ascii="Arial" w:hAnsi="Arial" w:cs="Arial"/>
          <w:color w:val="000000" w:themeColor="text1"/>
          <w:sz w:val="24"/>
          <w:szCs w:val="24"/>
        </w:rPr>
        <w:t>anton</w:t>
      </w:r>
      <w:r w:rsidR="00FB4C92" w:rsidRPr="000D6143">
        <w:rPr>
          <w:rFonts w:ascii="Arial" w:hAnsi="Arial" w:cs="Arial"/>
          <w:color w:val="000000" w:themeColor="text1"/>
          <w:sz w:val="24"/>
          <w:szCs w:val="24"/>
        </w:rPr>
        <w:t xml:space="preserve">, willful or reckless </w:t>
      </w:r>
      <w:r w:rsidR="00417A19" w:rsidRPr="000D6143">
        <w:rPr>
          <w:rFonts w:ascii="Arial" w:hAnsi="Arial" w:cs="Arial"/>
          <w:color w:val="000000" w:themeColor="text1"/>
          <w:sz w:val="24"/>
          <w:szCs w:val="24"/>
        </w:rPr>
        <w:t>conduct or</w:t>
      </w:r>
      <w:r w:rsidR="00FB4C92" w:rsidRPr="000D6143">
        <w:rPr>
          <w:rFonts w:ascii="Arial" w:hAnsi="Arial" w:cs="Arial"/>
          <w:color w:val="000000" w:themeColor="text1"/>
          <w:sz w:val="24"/>
          <w:szCs w:val="24"/>
        </w:rPr>
        <w:t xml:space="preserve"> activity occurring upon the “premises.”</w:t>
      </w:r>
      <w:r w:rsidR="00653DE0" w:rsidRPr="000D6143">
        <w:rPr>
          <w:rFonts w:ascii="Arial" w:hAnsi="Arial" w:cs="Arial"/>
          <w:color w:val="000000" w:themeColor="text1"/>
          <w:sz w:val="24"/>
          <w:szCs w:val="24"/>
        </w:rPr>
        <w:t xml:space="preserve">  </w:t>
      </w:r>
      <w:r w:rsidR="00653DE0" w:rsidRPr="000D6143">
        <w:rPr>
          <w:rFonts w:ascii="Arial" w:hAnsi="Arial" w:cs="Arial"/>
          <w:color w:val="000000" w:themeColor="text1"/>
          <w:sz w:val="24"/>
          <w:szCs w:val="24"/>
          <w:highlight w:val="yellow"/>
        </w:rPr>
        <w:t>(</w:t>
      </w:r>
      <w:r w:rsidR="003C25BD" w:rsidRPr="000D6143">
        <w:rPr>
          <w:rFonts w:ascii="Arial" w:hAnsi="Arial" w:cs="Arial"/>
          <w:color w:val="000000" w:themeColor="text1"/>
          <w:sz w:val="24"/>
          <w:szCs w:val="24"/>
          <w:highlight w:val="yellow"/>
        </w:rPr>
        <w:t>If Lease is with a City or County, this clause should be replaced with special clauses specifically for these entities.  Request them from Central Property Manager.)</w:t>
      </w:r>
    </w:p>
    <w:p w14:paraId="22A100D7" w14:textId="77777777" w:rsidR="003C25BD" w:rsidRPr="000D6143" w:rsidRDefault="003C25BD" w:rsidP="003C25BD">
      <w:pPr>
        <w:pStyle w:val="ListParagraph"/>
        <w:rPr>
          <w:rFonts w:ascii="Arial" w:hAnsi="Arial" w:cs="Arial"/>
          <w:color w:val="632423" w:themeColor="accent2" w:themeShade="80"/>
          <w:sz w:val="24"/>
          <w:szCs w:val="24"/>
        </w:rPr>
      </w:pPr>
    </w:p>
    <w:p w14:paraId="15A9EAD6" w14:textId="77777777" w:rsidR="000D2494" w:rsidRPr="000D6143" w:rsidRDefault="009B7BDB" w:rsidP="00DA50BF">
      <w:pPr>
        <w:numPr>
          <w:ilvl w:val="0"/>
          <w:numId w:val="10"/>
        </w:numPr>
        <w:rPr>
          <w:rFonts w:ascii="Arial" w:hAnsi="Arial" w:cs="Arial"/>
          <w:sz w:val="24"/>
          <w:szCs w:val="24"/>
        </w:rPr>
      </w:pPr>
      <w:r w:rsidRPr="000D6143">
        <w:rPr>
          <w:rFonts w:ascii="Arial" w:hAnsi="Arial" w:cs="Arial"/>
          <w:sz w:val="24"/>
          <w:szCs w:val="24"/>
        </w:rPr>
        <w:t xml:space="preserve"> </w:t>
      </w:r>
      <w:r w:rsidR="000D2494" w:rsidRPr="000D6143">
        <w:rPr>
          <w:rFonts w:ascii="Arial" w:hAnsi="Arial" w:cs="Arial"/>
          <w:sz w:val="24"/>
          <w:szCs w:val="24"/>
        </w:rPr>
        <w:t xml:space="preserve">Abandonment of the </w:t>
      </w:r>
      <w:r w:rsidR="00560C76" w:rsidRPr="000D6143">
        <w:rPr>
          <w:rFonts w:ascii="Arial" w:hAnsi="Arial" w:cs="Arial"/>
          <w:sz w:val="24"/>
          <w:szCs w:val="24"/>
        </w:rPr>
        <w:t>“premises”</w:t>
      </w:r>
      <w:r w:rsidR="00AE4987" w:rsidRPr="000D6143">
        <w:rPr>
          <w:rFonts w:ascii="Arial" w:hAnsi="Arial" w:cs="Arial"/>
          <w:sz w:val="24"/>
          <w:szCs w:val="24"/>
        </w:rPr>
        <w:t xml:space="preserve"> </w:t>
      </w:r>
      <w:r w:rsidR="000D2494" w:rsidRPr="000D6143">
        <w:rPr>
          <w:rFonts w:ascii="Arial" w:hAnsi="Arial" w:cs="Arial"/>
          <w:sz w:val="24"/>
          <w:szCs w:val="24"/>
        </w:rPr>
        <w:t>or failure of the LESSEE to comply with any</w:t>
      </w:r>
      <w:r w:rsidR="00DA50BF" w:rsidRPr="000D6143">
        <w:rPr>
          <w:rFonts w:ascii="Arial" w:hAnsi="Arial" w:cs="Arial"/>
          <w:sz w:val="24"/>
          <w:szCs w:val="24"/>
        </w:rPr>
        <w:t xml:space="preserve"> </w:t>
      </w:r>
      <w:r w:rsidR="000D2494" w:rsidRPr="000D6143">
        <w:rPr>
          <w:rFonts w:ascii="Arial" w:hAnsi="Arial" w:cs="Arial"/>
          <w:sz w:val="24"/>
          <w:szCs w:val="24"/>
        </w:rPr>
        <w:t>term, condition, or stipulation contained herein</w:t>
      </w:r>
      <w:r w:rsidR="00921955" w:rsidRPr="000D6143">
        <w:rPr>
          <w:rFonts w:ascii="Arial" w:hAnsi="Arial" w:cs="Arial"/>
          <w:sz w:val="24"/>
          <w:szCs w:val="24"/>
        </w:rPr>
        <w:t xml:space="preserve">, that is not corrected within 30 days following written </w:t>
      </w:r>
      <w:r w:rsidR="00145397" w:rsidRPr="000D6143">
        <w:rPr>
          <w:rFonts w:ascii="Arial" w:hAnsi="Arial" w:cs="Arial"/>
          <w:sz w:val="24"/>
          <w:szCs w:val="24"/>
        </w:rPr>
        <w:t>notice</w:t>
      </w:r>
      <w:r w:rsidR="00921955" w:rsidRPr="000D6143">
        <w:rPr>
          <w:rFonts w:ascii="Arial" w:hAnsi="Arial" w:cs="Arial"/>
          <w:sz w:val="24"/>
          <w:szCs w:val="24"/>
        </w:rPr>
        <w:t>,</w:t>
      </w:r>
      <w:r w:rsidR="000D2494" w:rsidRPr="000D6143">
        <w:rPr>
          <w:rFonts w:ascii="Arial" w:hAnsi="Arial" w:cs="Arial"/>
          <w:sz w:val="24"/>
          <w:szCs w:val="24"/>
        </w:rPr>
        <w:t xml:space="preserve"> will be considered a breach of this </w:t>
      </w:r>
      <w:r w:rsidR="00EE417B" w:rsidRPr="000D6143">
        <w:rPr>
          <w:rFonts w:ascii="Arial" w:hAnsi="Arial" w:cs="Arial"/>
          <w:sz w:val="24"/>
          <w:szCs w:val="24"/>
        </w:rPr>
        <w:t>Lease</w:t>
      </w:r>
      <w:r w:rsidR="000D2494" w:rsidRPr="000D6143">
        <w:rPr>
          <w:rFonts w:ascii="Arial" w:hAnsi="Arial" w:cs="Arial"/>
          <w:sz w:val="24"/>
          <w:szCs w:val="24"/>
        </w:rPr>
        <w:t xml:space="preserve"> and the LESSOR shall have the right immediately and without formal notice to reenter and take possession of the </w:t>
      </w:r>
      <w:r w:rsidR="00560C76" w:rsidRPr="000D6143">
        <w:rPr>
          <w:rFonts w:ascii="Arial" w:hAnsi="Arial" w:cs="Arial"/>
          <w:sz w:val="24"/>
          <w:szCs w:val="24"/>
        </w:rPr>
        <w:t>“premises”</w:t>
      </w:r>
      <w:r w:rsidR="000D2494" w:rsidRPr="000D6143">
        <w:rPr>
          <w:rFonts w:ascii="Arial" w:hAnsi="Arial" w:cs="Arial"/>
          <w:sz w:val="24"/>
          <w:szCs w:val="24"/>
        </w:rPr>
        <w:t xml:space="preserve"> and remove all property whether belon</w:t>
      </w:r>
      <w:r w:rsidR="00FB3093" w:rsidRPr="000D6143">
        <w:rPr>
          <w:rFonts w:ascii="Arial" w:hAnsi="Arial" w:cs="Arial"/>
          <w:sz w:val="24"/>
          <w:szCs w:val="24"/>
        </w:rPr>
        <w:t xml:space="preserve">ging to the LESSEE or to others </w:t>
      </w:r>
      <w:r w:rsidR="000D2494" w:rsidRPr="000D6143">
        <w:rPr>
          <w:rFonts w:ascii="Arial" w:hAnsi="Arial" w:cs="Arial"/>
          <w:sz w:val="24"/>
          <w:szCs w:val="24"/>
        </w:rPr>
        <w:t xml:space="preserve">from the </w:t>
      </w:r>
      <w:r w:rsidR="00100EF4" w:rsidRPr="000D6143">
        <w:rPr>
          <w:rFonts w:ascii="Arial" w:hAnsi="Arial" w:cs="Arial"/>
          <w:sz w:val="24"/>
          <w:szCs w:val="24"/>
        </w:rPr>
        <w:t>“</w:t>
      </w:r>
      <w:r w:rsidR="006B4C49" w:rsidRPr="000D6143">
        <w:rPr>
          <w:rFonts w:ascii="Arial" w:hAnsi="Arial" w:cs="Arial"/>
          <w:sz w:val="24"/>
          <w:szCs w:val="24"/>
        </w:rPr>
        <w:t>premises</w:t>
      </w:r>
      <w:r w:rsidR="001A48BF" w:rsidRPr="000D6143">
        <w:rPr>
          <w:rFonts w:ascii="Arial" w:hAnsi="Arial" w:cs="Arial"/>
          <w:sz w:val="24"/>
          <w:szCs w:val="24"/>
        </w:rPr>
        <w:t>.</w:t>
      </w:r>
      <w:r w:rsidR="006B4C49" w:rsidRPr="000D6143">
        <w:rPr>
          <w:rFonts w:ascii="Arial" w:hAnsi="Arial" w:cs="Arial"/>
          <w:sz w:val="24"/>
          <w:szCs w:val="24"/>
        </w:rPr>
        <w:t>”</w:t>
      </w:r>
      <w:r w:rsidR="007F6C05" w:rsidRPr="000D6143">
        <w:rPr>
          <w:rFonts w:ascii="Arial" w:hAnsi="Arial" w:cs="Arial"/>
          <w:sz w:val="24"/>
          <w:szCs w:val="24"/>
        </w:rPr>
        <w:t xml:space="preserve">  </w:t>
      </w:r>
    </w:p>
    <w:p w14:paraId="32A2C618" w14:textId="77777777" w:rsidR="002C0194" w:rsidRPr="000D6143" w:rsidRDefault="002C0194" w:rsidP="002C0194">
      <w:pPr>
        <w:ind w:left="360"/>
        <w:rPr>
          <w:rFonts w:ascii="Arial" w:hAnsi="Arial" w:cs="Arial"/>
          <w:sz w:val="24"/>
          <w:szCs w:val="24"/>
        </w:rPr>
      </w:pPr>
    </w:p>
    <w:p w14:paraId="299662F5"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The LESSOR or the LESSEE may terminate this </w:t>
      </w:r>
      <w:r w:rsidR="00FB3093" w:rsidRPr="000D6143">
        <w:rPr>
          <w:rFonts w:ascii="Arial" w:hAnsi="Arial" w:cs="Arial"/>
          <w:sz w:val="24"/>
          <w:szCs w:val="24"/>
        </w:rPr>
        <w:t>Lease</w:t>
      </w:r>
      <w:r w:rsidR="00DC62BC" w:rsidRPr="000D6143">
        <w:rPr>
          <w:rFonts w:ascii="Arial" w:hAnsi="Arial" w:cs="Arial"/>
          <w:sz w:val="24"/>
          <w:szCs w:val="24"/>
        </w:rPr>
        <w:t xml:space="preserve"> at any time</w:t>
      </w:r>
      <w:r w:rsidR="00205C2B" w:rsidRPr="000D6143">
        <w:rPr>
          <w:rFonts w:ascii="Arial" w:hAnsi="Arial" w:cs="Arial"/>
          <w:sz w:val="24"/>
          <w:szCs w:val="24"/>
        </w:rPr>
        <w:t>, by either giving at least 30</w:t>
      </w:r>
      <w:r w:rsidR="00CE7F28" w:rsidRPr="000D6143">
        <w:rPr>
          <w:rFonts w:ascii="Arial" w:hAnsi="Arial" w:cs="Arial"/>
          <w:sz w:val="24"/>
          <w:szCs w:val="24"/>
        </w:rPr>
        <w:t xml:space="preserve"> </w:t>
      </w:r>
      <w:r w:rsidRPr="000D6143">
        <w:rPr>
          <w:rFonts w:ascii="Arial" w:hAnsi="Arial" w:cs="Arial"/>
          <w:sz w:val="24"/>
          <w:szCs w:val="24"/>
        </w:rPr>
        <w:t>days written notice o</w:t>
      </w:r>
      <w:r w:rsidR="00EE417B" w:rsidRPr="000D6143">
        <w:rPr>
          <w:rFonts w:ascii="Arial" w:hAnsi="Arial" w:cs="Arial"/>
          <w:sz w:val="24"/>
          <w:szCs w:val="24"/>
        </w:rPr>
        <w:t>f</w:t>
      </w:r>
      <w:r w:rsidRPr="000D6143">
        <w:rPr>
          <w:rFonts w:ascii="Arial" w:hAnsi="Arial" w:cs="Arial"/>
          <w:sz w:val="24"/>
          <w:szCs w:val="24"/>
        </w:rPr>
        <w:t xml:space="preserve"> termination to the other.  Said written notice shall be</w:t>
      </w:r>
      <w:r w:rsidR="00FB3093" w:rsidRPr="000D6143">
        <w:rPr>
          <w:rFonts w:ascii="Arial" w:hAnsi="Arial" w:cs="Arial"/>
          <w:sz w:val="24"/>
          <w:szCs w:val="24"/>
        </w:rPr>
        <w:t xml:space="preserve"> by certified or registered mail</w:t>
      </w:r>
      <w:r w:rsidRPr="000D6143">
        <w:rPr>
          <w:rFonts w:ascii="Arial" w:hAnsi="Arial" w:cs="Arial"/>
          <w:sz w:val="24"/>
          <w:szCs w:val="24"/>
        </w:rPr>
        <w:t xml:space="preserve"> </w:t>
      </w:r>
      <w:r w:rsidR="003E31DB" w:rsidRPr="000D6143">
        <w:rPr>
          <w:rFonts w:ascii="Arial" w:hAnsi="Arial" w:cs="Arial"/>
          <w:sz w:val="24"/>
          <w:szCs w:val="24"/>
        </w:rPr>
        <w:t xml:space="preserve">to the </w:t>
      </w:r>
      <w:r w:rsidRPr="000D6143">
        <w:rPr>
          <w:rFonts w:ascii="Arial" w:hAnsi="Arial" w:cs="Arial"/>
          <w:sz w:val="24"/>
          <w:szCs w:val="24"/>
        </w:rPr>
        <w:t>address</w:t>
      </w:r>
      <w:r w:rsidR="003E31DB" w:rsidRPr="000D6143">
        <w:rPr>
          <w:rFonts w:ascii="Arial" w:hAnsi="Arial" w:cs="Arial"/>
          <w:sz w:val="24"/>
          <w:szCs w:val="24"/>
        </w:rPr>
        <w:t>es below and notice shall be deemed given as of the first date the Postal Service attempts of make delivery.</w:t>
      </w:r>
      <w:r w:rsidRPr="000D6143">
        <w:rPr>
          <w:rFonts w:ascii="Arial" w:hAnsi="Arial" w:cs="Arial"/>
          <w:sz w:val="24"/>
          <w:szCs w:val="24"/>
        </w:rPr>
        <w:t xml:space="preserve">  </w:t>
      </w:r>
    </w:p>
    <w:p w14:paraId="095F1B7C" w14:textId="77777777" w:rsidR="000D2494" w:rsidRPr="000D6143" w:rsidRDefault="000D2494" w:rsidP="00FF3FEB">
      <w:pPr>
        <w:rPr>
          <w:rFonts w:ascii="Arial" w:hAnsi="Arial" w:cs="Arial"/>
          <w:sz w:val="24"/>
          <w:szCs w:val="24"/>
        </w:rPr>
      </w:pPr>
    </w:p>
    <w:p w14:paraId="20AE2CA8" w14:textId="77777777" w:rsidR="000D2494" w:rsidRPr="000D6143" w:rsidRDefault="000D2494" w:rsidP="00DA50BF">
      <w:pPr>
        <w:ind w:firstLine="360"/>
        <w:rPr>
          <w:rFonts w:ascii="Arial" w:hAnsi="Arial" w:cs="Arial"/>
          <w:sz w:val="24"/>
          <w:szCs w:val="24"/>
        </w:rPr>
      </w:pPr>
      <w:r w:rsidRPr="000D6143">
        <w:rPr>
          <w:rFonts w:ascii="Arial" w:hAnsi="Arial" w:cs="Arial"/>
          <w:sz w:val="24"/>
          <w:szCs w:val="24"/>
        </w:rPr>
        <w:t>LESSEE:</w:t>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Pr="000D6143">
        <w:rPr>
          <w:rFonts w:ascii="Arial" w:hAnsi="Arial" w:cs="Arial"/>
          <w:sz w:val="24"/>
          <w:szCs w:val="24"/>
        </w:rPr>
        <w:tab/>
      </w:r>
      <w:r w:rsidR="00945118" w:rsidRPr="000D6143">
        <w:rPr>
          <w:rFonts w:ascii="Arial" w:hAnsi="Arial" w:cs="Arial"/>
          <w:sz w:val="24"/>
          <w:szCs w:val="24"/>
        </w:rPr>
        <w:t xml:space="preserve"> </w:t>
      </w:r>
      <w:r w:rsidRPr="000D6143">
        <w:rPr>
          <w:rFonts w:ascii="Arial" w:hAnsi="Arial" w:cs="Arial"/>
          <w:sz w:val="24"/>
          <w:szCs w:val="24"/>
        </w:rPr>
        <w:t>LESSOR:</w:t>
      </w:r>
    </w:p>
    <w:p w14:paraId="54F3DCE1" w14:textId="77777777" w:rsidR="000D2494" w:rsidRPr="000D6143" w:rsidRDefault="007B515D" w:rsidP="00DA50BF">
      <w:pPr>
        <w:ind w:firstLine="360"/>
        <w:rPr>
          <w:rFonts w:ascii="Arial" w:hAnsi="Arial" w:cs="Arial"/>
          <w:sz w:val="24"/>
          <w:szCs w:val="24"/>
        </w:rPr>
      </w:pPr>
      <w:r w:rsidRPr="000D6143">
        <w:rPr>
          <w:rFonts w:ascii="Arial" w:hAnsi="Arial" w:cs="Arial"/>
          <w:sz w:val="24"/>
          <w:szCs w:val="24"/>
        </w:rPr>
        <w:t xml:space="preserve">                    </w:t>
      </w:r>
      <w:r w:rsidR="00CE7F28"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r>
      <w:r w:rsidRPr="000D6143">
        <w:rPr>
          <w:rFonts w:ascii="Arial" w:hAnsi="Arial" w:cs="Arial"/>
          <w:sz w:val="24"/>
          <w:szCs w:val="24"/>
        </w:rPr>
        <w:t xml:space="preserve">  </w:t>
      </w:r>
      <w:r w:rsidR="003A259B" w:rsidRPr="000D6143">
        <w:rPr>
          <w:rFonts w:ascii="Arial" w:hAnsi="Arial" w:cs="Arial"/>
          <w:sz w:val="24"/>
          <w:szCs w:val="24"/>
        </w:rPr>
        <w:tab/>
      </w:r>
      <w:r w:rsidR="00945118" w:rsidRPr="000D6143">
        <w:rPr>
          <w:rFonts w:ascii="Arial" w:hAnsi="Arial" w:cs="Arial"/>
          <w:sz w:val="24"/>
          <w:szCs w:val="24"/>
        </w:rPr>
        <w:t xml:space="preserve"> </w:t>
      </w:r>
      <w:r w:rsidR="00CE7F28" w:rsidRPr="000D6143">
        <w:rPr>
          <w:rFonts w:ascii="Arial" w:hAnsi="Arial" w:cs="Arial"/>
          <w:sz w:val="24"/>
          <w:szCs w:val="24"/>
        </w:rPr>
        <w:tab/>
      </w:r>
      <w:r w:rsidR="000D2494" w:rsidRPr="000D6143">
        <w:rPr>
          <w:rFonts w:ascii="Arial" w:hAnsi="Arial" w:cs="Arial"/>
          <w:sz w:val="24"/>
          <w:szCs w:val="24"/>
        </w:rPr>
        <w:t>Alabama Department of Transportation</w:t>
      </w:r>
    </w:p>
    <w:p w14:paraId="2A6D9841" w14:textId="77777777" w:rsidR="000D2494" w:rsidRPr="000D6143" w:rsidRDefault="003A259B" w:rsidP="00DA50BF">
      <w:pPr>
        <w:ind w:firstLine="360"/>
        <w:rPr>
          <w:rFonts w:ascii="Arial" w:hAnsi="Arial" w:cs="Arial"/>
          <w:sz w:val="24"/>
          <w:szCs w:val="24"/>
        </w:rPr>
      </w:pPr>
      <w:r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r>
      <w:r w:rsidR="000D2494" w:rsidRPr="000D6143">
        <w:rPr>
          <w:rFonts w:ascii="Arial" w:hAnsi="Arial" w:cs="Arial"/>
          <w:sz w:val="24"/>
          <w:szCs w:val="24"/>
        </w:rPr>
        <w:t>1409 Coliseum Boulevard</w:t>
      </w:r>
    </w:p>
    <w:p w14:paraId="4976BA66" w14:textId="77777777" w:rsidR="00921581" w:rsidRPr="000D6143" w:rsidRDefault="003A259B" w:rsidP="00DA50BF">
      <w:pPr>
        <w:ind w:firstLine="360"/>
        <w:rPr>
          <w:rFonts w:ascii="Arial" w:hAnsi="Arial" w:cs="Arial"/>
          <w:sz w:val="24"/>
          <w:szCs w:val="24"/>
        </w:rPr>
      </w:pPr>
      <w:r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t xml:space="preserve">          </w:t>
      </w:r>
      <w:r w:rsidR="000D2494" w:rsidRPr="000D6143">
        <w:rPr>
          <w:rFonts w:ascii="Arial" w:hAnsi="Arial" w:cs="Arial"/>
          <w:sz w:val="24"/>
          <w:szCs w:val="24"/>
        </w:rPr>
        <w:t xml:space="preserve"> </w:t>
      </w:r>
      <w:r w:rsidR="00CE7F28" w:rsidRPr="000D6143">
        <w:rPr>
          <w:rFonts w:ascii="Arial" w:hAnsi="Arial" w:cs="Arial"/>
          <w:sz w:val="24"/>
          <w:szCs w:val="24"/>
        </w:rPr>
        <w:tab/>
      </w:r>
      <w:r w:rsidR="00CE7F28" w:rsidRPr="000D6143">
        <w:rPr>
          <w:rFonts w:ascii="Arial" w:hAnsi="Arial" w:cs="Arial"/>
          <w:sz w:val="24"/>
          <w:szCs w:val="24"/>
        </w:rPr>
        <w:tab/>
      </w:r>
      <w:r w:rsidR="00CE7F28" w:rsidRPr="000D6143">
        <w:rPr>
          <w:rFonts w:ascii="Arial" w:hAnsi="Arial" w:cs="Arial"/>
          <w:sz w:val="24"/>
          <w:szCs w:val="24"/>
        </w:rPr>
        <w:tab/>
      </w:r>
      <w:r w:rsidR="000D2494" w:rsidRPr="000D6143">
        <w:rPr>
          <w:rFonts w:ascii="Arial" w:hAnsi="Arial" w:cs="Arial"/>
          <w:sz w:val="24"/>
          <w:szCs w:val="24"/>
        </w:rPr>
        <w:t xml:space="preserve">Montgomery, AL </w:t>
      </w:r>
      <w:r w:rsidR="00246E03" w:rsidRPr="000D6143">
        <w:rPr>
          <w:rFonts w:ascii="Arial" w:hAnsi="Arial" w:cs="Arial"/>
          <w:sz w:val="24"/>
          <w:szCs w:val="24"/>
        </w:rPr>
        <w:t>36110-2060</w:t>
      </w:r>
    </w:p>
    <w:p w14:paraId="6AD9AB27" w14:textId="77777777" w:rsidR="00CE7F28" w:rsidRPr="000D6143" w:rsidRDefault="00CE7F28" w:rsidP="007F6C05">
      <w:pPr>
        <w:ind w:left="5040"/>
        <w:rPr>
          <w:rFonts w:ascii="Arial" w:hAnsi="Arial" w:cs="Arial"/>
          <w:sz w:val="24"/>
          <w:szCs w:val="24"/>
        </w:rPr>
      </w:pPr>
      <w:r w:rsidRPr="000D6143">
        <w:rPr>
          <w:rFonts w:ascii="Arial" w:hAnsi="Arial" w:cs="Arial"/>
          <w:sz w:val="24"/>
          <w:szCs w:val="24"/>
          <w:highlight w:val="yellow"/>
        </w:rPr>
        <w:t>(This can be Area Office Address</w:t>
      </w:r>
      <w:r w:rsidR="006C2B9F" w:rsidRPr="000D6143">
        <w:rPr>
          <w:rFonts w:ascii="Arial" w:hAnsi="Arial" w:cs="Arial"/>
          <w:sz w:val="24"/>
          <w:szCs w:val="24"/>
          <w:highlight w:val="yellow"/>
        </w:rPr>
        <w:t xml:space="preserve"> w/copy to </w:t>
      </w:r>
      <w:r w:rsidR="007F6C05" w:rsidRPr="000D6143">
        <w:rPr>
          <w:rFonts w:ascii="Arial" w:hAnsi="Arial" w:cs="Arial"/>
          <w:sz w:val="24"/>
          <w:szCs w:val="24"/>
          <w:highlight w:val="yellow"/>
        </w:rPr>
        <w:t xml:space="preserve">           </w:t>
      </w:r>
      <w:r w:rsidR="006C2B9F" w:rsidRPr="000D6143">
        <w:rPr>
          <w:rFonts w:ascii="Arial" w:hAnsi="Arial" w:cs="Arial"/>
          <w:sz w:val="24"/>
          <w:szCs w:val="24"/>
          <w:highlight w:val="yellow"/>
        </w:rPr>
        <w:t>ROW</w:t>
      </w:r>
      <w:r w:rsidR="007F6C05" w:rsidRPr="000D6143">
        <w:rPr>
          <w:rFonts w:ascii="Arial" w:hAnsi="Arial" w:cs="Arial"/>
          <w:sz w:val="24"/>
          <w:szCs w:val="24"/>
          <w:highlight w:val="yellow"/>
        </w:rPr>
        <w:t xml:space="preserve"> at the above address</w:t>
      </w:r>
      <w:r w:rsidRPr="000D6143">
        <w:rPr>
          <w:rFonts w:ascii="Arial" w:hAnsi="Arial" w:cs="Arial"/>
          <w:sz w:val="24"/>
          <w:szCs w:val="24"/>
          <w:highlight w:val="yellow"/>
        </w:rPr>
        <w:t>.)</w:t>
      </w:r>
    </w:p>
    <w:p w14:paraId="3B87D7AD" w14:textId="77777777" w:rsidR="00945118" w:rsidRPr="000D6143" w:rsidRDefault="00945118" w:rsidP="00DA50BF">
      <w:pPr>
        <w:ind w:firstLine="360"/>
        <w:rPr>
          <w:rFonts w:ascii="Arial" w:hAnsi="Arial" w:cs="Arial"/>
          <w:sz w:val="24"/>
          <w:szCs w:val="24"/>
        </w:rPr>
      </w:pPr>
    </w:p>
    <w:p w14:paraId="6569DFE3" w14:textId="77777777" w:rsidR="00921581" w:rsidRPr="000D6143" w:rsidRDefault="0074231E" w:rsidP="00921581">
      <w:pPr>
        <w:ind w:left="360"/>
        <w:rPr>
          <w:rFonts w:ascii="Arial" w:hAnsi="Arial" w:cs="Arial"/>
          <w:sz w:val="24"/>
          <w:szCs w:val="24"/>
        </w:rPr>
      </w:pPr>
      <w:r w:rsidRPr="000D6143">
        <w:rPr>
          <w:rFonts w:ascii="Arial" w:hAnsi="Arial" w:cs="Arial"/>
          <w:sz w:val="24"/>
          <w:szCs w:val="24"/>
        </w:rPr>
        <w:t>This Lease shall become null and void after 20 years.</w:t>
      </w:r>
    </w:p>
    <w:p w14:paraId="29BEF1B7" w14:textId="77777777" w:rsidR="000D2494" w:rsidRPr="000D6143" w:rsidRDefault="000D2494" w:rsidP="00FF3FEB">
      <w:pPr>
        <w:rPr>
          <w:rFonts w:ascii="Arial" w:hAnsi="Arial" w:cs="Arial"/>
          <w:sz w:val="24"/>
          <w:szCs w:val="24"/>
        </w:rPr>
      </w:pPr>
    </w:p>
    <w:p w14:paraId="1D4BC2B0" w14:textId="77777777" w:rsidR="00DE2C06" w:rsidRPr="000D6143" w:rsidRDefault="000D2494" w:rsidP="00DA50BF">
      <w:pPr>
        <w:numPr>
          <w:ilvl w:val="0"/>
          <w:numId w:val="10"/>
        </w:numPr>
        <w:rPr>
          <w:rFonts w:ascii="Arial" w:hAnsi="Arial" w:cs="Arial"/>
          <w:sz w:val="24"/>
          <w:szCs w:val="24"/>
        </w:rPr>
      </w:pPr>
      <w:r w:rsidRPr="000D6143">
        <w:rPr>
          <w:rFonts w:ascii="Arial" w:hAnsi="Arial" w:cs="Arial"/>
          <w:sz w:val="24"/>
          <w:szCs w:val="24"/>
        </w:rPr>
        <w:t xml:space="preserve">Upon termination of this </w:t>
      </w:r>
      <w:r w:rsidR="00EE417B" w:rsidRPr="000D6143">
        <w:rPr>
          <w:rFonts w:ascii="Arial" w:hAnsi="Arial" w:cs="Arial"/>
          <w:sz w:val="24"/>
          <w:szCs w:val="24"/>
        </w:rPr>
        <w:t>Lease</w:t>
      </w:r>
      <w:r w:rsidRPr="000D6143">
        <w:rPr>
          <w:rFonts w:ascii="Arial" w:hAnsi="Arial" w:cs="Arial"/>
          <w:sz w:val="24"/>
          <w:szCs w:val="24"/>
        </w:rPr>
        <w:t xml:space="preserve"> for any reason whatsoever, LESSEE will surrender</w:t>
      </w:r>
    </w:p>
    <w:p w14:paraId="7E789F2B" w14:textId="77777777" w:rsidR="000D2494" w:rsidRPr="000D6143" w:rsidRDefault="000D2494" w:rsidP="00DA50BF">
      <w:pPr>
        <w:ind w:left="360"/>
        <w:rPr>
          <w:rFonts w:ascii="Arial" w:hAnsi="Arial" w:cs="Arial"/>
          <w:sz w:val="24"/>
          <w:szCs w:val="24"/>
        </w:rPr>
      </w:pPr>
      <w:r w:rsidRPr="000D6143">
        <w:rPr>
          <w:rFonts w:ascii="Arial" w:hAnsi="Arial" w:cs="Arial"/>
          <w:sz w:val="24"/>
          <w:szCs w:val="24"/>
        </w:rPr>
        <w:t xml:space="preserve">possession of the </w:t>
      </w:r>
      <w:r w:rsidR="00560C76" w:rsidRPr="000D6143">
        <w:rPr>
          <w:rFonts w:ascii="Arial" w:hAnsi="Arial" w:cs="Arial"/>
          <w:sz w:val="24"/>
          <w:szCs w:val="24"/>
        </w:rPr>
        <w:t>“premises”</w:t>
      </w:r>
      <w:r w:rsidRPr="000D6143">
        <w:rPr>
          <w:rFonts w:ascii="Arial" w:hAnsi="Arial" w:cs="Arial"/>
          <w:sz w:val="24"/>
          <w:szCs w:val="24"/>
        </w:rPr>
        <w:t xml:space="preserve"> without further notice in as good condition as same at the commencement of the first term</w:t>
      </w:r>
      <w:r w:rsidR="00FB3093" w:rsidRPr="000D6143">
        <w:rPr>
          <w:rFonts w:ascii="Arial" w:hAnsi="Arial" w:cs="Arial"/>
          <w:sz w:val="24"/>
          <w:szCs w:val="24"/>
        </w:rPr>
        <w:t>.  Except as stated in number</w:t>
      </w:r>
      <w:r w:rsidR="00072A4C" w:rsidRPr="000D6143">
        <w:rPr>
          <w:rFonts w:ascii="Arial" w:hAnsi="Arial" w:cs="Arial"/>
          <w:sz w:val="24"/>
          <w:szCs w:val="24"/>
        </w:rPr>
        <w:t xml:space="preserve"> </w:t>
      </w:r>
      <w:r w:rsidR="00611560" w:rsidRPr="000D6143">
        <w:rPr>
          <w:rFonts w:ascii="Arial" w:hAnsi="Arial" w:cs="Arial"/>
          <w:sz w:val="24"/>
          <w:szCs w:val="24"/>
        </w:rPr>
        <w:t>19</w:t>
      </w:r>
      <w:r w:rsidRPr="000D6143">
        <w:rPr>
          <w:rFonts w:ascii="Arial" w:hAnsi="Arial" w:cs="Arial"/>
          <w:sz w:val="24"/>
          <w:szCs w:val="24"/>
        </w:rPr>
        <w:t xml:space="preserve"> above, LESSEE shall be permitted to remove all </w:t>
      </w:r>
      <w:r w:rsidR="00921581" w:rsidRPr="000D6143">
        <w:rPr>
          <w:rFonts w:ascii="Arial" w:hAnsi="Arial" w:cs="Arial"/>
          <w:sz w:val="24"/>
          <w:szCs w:val="24"/>
        </w:rPr>
        <w:t>improvements</w:t>
      </w:r>
      <w:r w:rsidRPr="000D6143">
        <w:rPr>
          <w:rFonts w:ascii="Arial" w:hAnsi="Arial" w:cs="Arial"/>
          <w:sz w:val="24"/>
          <w:szCs w:val="24"/>
        </w:rPr>
        <w:t xml:space="preserve"> that were furnished or installed by the LESSEE its agents or employees.  Such removal </w:t>
      </w:r>
      <w:r w:rsidR="00183948" w:rsidRPr="000D6143">
        <w:rPr>
          <w:rFonts w:ascii="Arial" w:hAnsi="Arial" w:cs="Arial"/>
          <w:sz w:val="24"/>
          <w:szCs w:val="24"/>
        </w:rPr>
        <w:t>shall</w:t>
      </w:r>
      <w:r w:rsidRPr="000D6143">
        <w:rPr>
          <w:rFonts w:ascii="Arial" w:hAnsi="Arial" w:cs="Arial"/>
          <w:sz w:val="24"/>
          <w:szCs w:val="24"/>
        </w:rPr>
        <w:t xml:space="preserve"> be complete by the end of the </w:t>
      </w:r>
      <w:r w:rsidR="00611560" w:rsidRPr="000D6143">
        <w:rPr>
          <w:rFonts w:ascii="Arial" w:hAnsi="Arial" w:cs="Arial"/>
          <w:sz w:val="24"/>
          <w:szCs w:val="24"/>
        </w:rPr>
        <w:t>___</w:t>
      </w:r>
      <w:r w:rsidR="001409E3" w:rsidRPr="000D6143">
        <w:rPr>
          <w:rFonts w:ascii="Arial" w:hAnsi="Arial" w:cs="Arial"/>
          <w:sz w:val="24"/>
          <w:szCs w:val="24"/>
        </w:rPr>
        <w:t>__</w:t>
      </w:r>
      <w:r w:rsidRPr="000D6143">
        <w:rPr>
          <w:rFonts w:ascii="Arial" w:hAnsi="Arial" w:cs="Arial"/>
          <w:sz w:val="24"/>
          <w:szCs w:val="24"/>
        </w:rPr>
        <w:t xml:space="preserve"> day from the date of notification of termination</w:t>
      </w:r>
      <w:r w:rsidR="001409E3" w:rsidRPr="000D6143">
        <w:rPr>
          <w:rFonts w:ascii="Arial" w:hAnsi="Arial" w:cs="Arial"/>
          <w:sz w:val="24"/>
          <w:szCs w:val="24"/>
        </w:rPr>
        <w:t>.</w:t>
      </w:r>
    </w:p>
    <w:p w14:paraId="4E50EEC0" w14:textId="77777777" w:rsidR="00B40E8B" w:rsidRPr="000D6143" w:rsidRDefault="00B40E8B" w:rsidP="00DA50BF">
      <w:pPr>
        <w:ind w:left="360"/>
        <w:rPr>
          <w:rFonts w:ascii="Arial" w:hAnsi="Arial" w:cs="Arial"/>
          <w:sz w:val="24"/>
          <w:szCs w:val="24"/>
        </w:rPr>
      </w:pPr>
    </w:p>
    <w:p w14:paraId="747F2E87" w14:textId="77777777" w:rsidR="000D2494" w:rsidRPr="000D6143" w:rsidRDefault="000D2494" w:rsidP="00DA50BF">
      <w:pPr>
        <w:numPr>
          <w:ilvl w:val="0"/>
          <w:numId w:val="10"/>
        </w:numPr>
        <w:rPr>
          <w:rFonts w:ascii="Arial" w:hAnsi="Arial" w:cs="Arial"/>
          <w:sz w:val="24"/>
          <w:szCs w:val="24"/>
        </w:rPr>
      </w:pPr>
      <w:r w:rsidRPr="000D6143">
        <w:rPr>
          <w:rFonts w:ascii="Arial" w:hAnsi="Arial" w:cs="Arial"/>
          <w:sz w:val="24"/>
          <w:szCs w:val="24"/>
        </w:rPr>
        <w:t>The failure of the LESSOR to insist on strict performance of any of the covenants or conditions of this</w:t>
      </w:r>
      <w:r w:rsidR="00EE417B" w:rsidRPr="000D6143">
        <w:rPr>
          <w:rFonts w:ascii="Arial" w:hAnsi="Arial" w:cs="Arial"/>
          <w:sz w:val="24"/>
          <w:szCs w:val="24"/>
        </w:rPr>
        <w:t xml:space="preserve"> Lease</w:t>
      </w:r>
      <w:r w:rsidRPr="000D6143">
        <w:rPr>
          <w:rFonts w:ascii="Arial" w:hAnsi="Arial" w:cs="Arial"/>
          <w:sz w:val="24"/>
          <w:szCs w:val="24"/>
        </w:rPr>
        <w:t xml:space="preserve"> or to exercise any option here conferred in any one or more instances shall not be construed as a waiver or relinquishment of any such covenants, conditions, or options, but the same shall remain in full force and effect.</w:t>
      </w:r>
    </w:p>
    <w:p w14:paraId="4E28DF43" w14:textId="77777777" w:rsidR="000D2494" w:rsidRPr="000D6143" w:rsidRDefault="000D2494" w:rsidP="00FF3FEB">
      <w:pPr>
        <w:rPr>
          <w:rFonts w:ascii="Arial" w:hAnsi="Arial" w:cs="Arial"/>
          <w:sz w:val="24"/>
          <w:szCs w:val="24"/>
        </w:rPr>
      </w:pPr>
    </w:p>
    <w:p w14:paraId="009B4EA4" w14:textId="77777777" w:rsidR="00B40E8B" w:rsidRPr="000D6143" w:rsidRDefault="000D2494" w:rsidP="00B40E8B">
      <w:pPr>
        <w:numPr>
          <w:ilvl w:val="0"/>
          <w:numId w:val="10"/>
        </w:numPr>
        <w:rPr>
          <w:rFonts w:ascii="Arial" w:hAnsi="Arial" w:cs="Arial"/>
          <w:sz w:val="24"/>
          <w:szCs w:val="24"/>
        </w:rPr>
      </w:pPr>
      <w:r w:rsidRPr="000D6143">
        <w:rPr>
          <w:rFonts w:ascii="Arial" w:hAnsi="Arial" w:cs="Arial"/>
          <w:sz w:val="24"/>
          <w:szCs w:val="24"/>
        </w:rPr>
        <w:t xml:space="preserve">This </w:t>
      </w:r>
      <w:r w:rsidR="007126E3" w:rsidRPr="000D6143">
        <w:rPr>
          <w:rFonts w:ascii="Arial" w:hAnsi="Arial" w:cs="Arial"/>
          <w:sz w:val="24"/>
          <w:szCs w:val="24"/>
        </w:rPr>
        <w:t>Lease</w:t>
      </w:r>
      <w:r w:rsidRPr="000D6143">
        <w:rPr>
          <w:rFonts w:ascii="Arial" w:hAnsi="Arial" w:cs="Arial"/>
          <w:sz w:val="24"/>
          <w:szCs w:val="24"/>
        </w:rPr>
        <w:t xml:space="preserve"> contains the entire agreement of the parties and there are no other agreements, verbal or written, affecting the </w:t>
      </w:r>
      <w:r w:rsidR="007126E3" w:rsidRPr="000D6143">
        <w:rPr>
          <w:rFonts w:ascii="Arial" w:hAnsi="Arial" w:cs="Arial"/>
          <w:sz w:val="24"/>
          <w:szCs w:val="24"/>
        </w:rPr>
        <w:t>Lease</w:t>
      </w:r>
      <w:r w:rsidRPr="000D6143">
        <w:rPr>
          <w:rFonts w:ascii="Arial" w:hAnsi="Arial" w:cs="Arial"/>
          <w:sz w:val="24"/>
          <w:szCs w:val="24"/>
        </w:rPr>
        <w:t xml:space="preserve"> that have not been incorporated herein or attached hereto.</w:t>
      </w:r>
    </w:p>
    <w:p w14:paraId="61249EDA" w14:textId="77777777" w:rsidR="00B40E8B" w:rsidRPr="000D6143" w:rsidRDefault="00B40E8B" w:rsidP="00B40E8B">
      <w:pPr>
        <w:pStyle w:val="ListParagraph"/>
        <w:rPr>
          <w:rFonts w:ascii="Arial" w:hAnsi="Arial" w:cs="Arial"/>
          <w:sz w:val="24"/>
          <w:szCs w:val="24"/>
        </w:rPr>
      </w:pPr>
    </w:p>
    <w:p w14:paraId="00167C17" w14:textId="77777777" w:rsidR="00B40E8B" w:rsidRPr="000D6143" w:rsidRDefault="00BC58F2" w:rsidP="00B40E8B">
      <w:pPr>
        <w:numPr>
          <w:ilvl w:val="0"/>
          <w:numId w:val="10"/>
        </w:numPr>
        <w:rPr>
          <w:rFonts w:ascii="Arial" w:hAnsi="Arial" w:cs="Arial"/>
          <w:sz w:val="24"/>
          <w:szCs w:val="24"/>
        </w:rPr>
      </w:pPr>
      <w:r w:rsidRPr="000D6143">
        <w:rPr>
          <w:rFonts w:ascii="Arial" w:hAnsi="Arial" w:cs="Arial"/>
          <w:sz w:val="24"/>
          <w:szCs w:val="24"/>
        </w:rPr>
        <w:t xml:space="preserve">This Lease </w:t>
      </w:r>
      <w:r w:rsidR="00B40E8B" w:rsidRPr="000D6143">
        <w:rPr>
          <w:rFonts w:ascii="Arial" w:hAnsi="Arial" w:cs="Arial"/>
          <w:sz w:val="24"/>
          <w:szCs w:val="24"/>
        </w:rPr>
        <w:t xml:space="preserve">may be executed in multiple counterparts, </w:t>
      </w:r>
      <w:r w:rsidR="00B40E8B" w:rsidRPr="000D6143">
        <w:rPr>
          <w:rFonts w:ascii="Arial" w:hAnsi="Arial" w:cs="Arial"/>
          <w:sz w:val="24"/>
        </w:rPr>
        <w:t xml:space="preserve">each of which shall, for all purposes, be deemed an original, but which together shall constitute one and the same instrument. </w:t>
      </w:r>
    </w:p>
    <w:p w14:paraId="79A336A0" w14:textId="77777777" w:rsidR="00B40E8B" w:rsidRPr="000D6143" w:rsidRDefault="00B40E8B" w:rsidP="00B40E8B">
      <w:pPr>
        <w:pStyle w:val="ListParagraph"/>
        <w:rPr>
          <w:rFonts w:ascii="Arial" w:hAnsi="Arial" w:cs="Arial"/>
          <w:sz w:val="24"/>
        </w:rPr>
      </w:pPr>
    </w:p>
    <w:p w14:paraId="01E0BA2E" w14:textId="77777777" w:rsidR="00B40E8B" w:rsidRPr="000D6143" w:rsidRDefault="00B40E8B" w:rsidP="00B40E8B">
      <w:pPr>
        <w:numPr>
          <w:ilvl w:val="0"/>
          <w:numId w:val="10"/>
        </w:numPr>
        <w:rPr>
          <w:rFonts w:ascii="Arial" w:hAnsi="Arial" w:cs="Arial"/>
          <w:sz w:val="24"/>
          <w:szCs w:val="24"/>
        </w:rPr>
      </w:pPr>
      <w:r w:rsidRPr="000D6143">
        <w:rPr>
          <w:rFonts w:ascii="Arial" w:hAnsi="Arial" w:cs="Arial"/>
          <w:sz w:val="24"/>
        </w:rPr>
        <w:t xml:space="preserve">This Leases shall be governed in accordance with the laws of the State of Alabama. </w:t>
      </w:r>
    </w:p>
    <w:p w14:paraId="25531A4E" w14:textId="77777777" w:rsidR="00B40E8B" w:rsidRPr="000D6143" w:rsidRDefault="00B40E8B" w:rsidP="00B40E8B">
      <w:pPr>
        <w:pStyle w:val="ListParagraph"/>
        <w:rPr>
          <w:rFonts w:ascii="Arial" w:hAnsi="Arial" w:cs="Arial"/>
          <w:sz w:val="24"/>
        </w:rPr>
      </w:pPr>
    </w:p>
    <w:p w14:paraId="1DC75A5F" w14:textId="39260027" w:rsidR="00B40E8B" w:rsidRPr="000D6143" w:rsidRDefault="00B40E8B" w:rsidP="00B40E8B">
      <w:pPr>
        <w:numPr>
          <w:ilvl w:val="0"/>
          <w:numId w:val="10"/>
        </w:numPr>
        <w:rPr>
          <w:rFonts w:ascii="Arial" w:hAnsi="Arial" w:cs="Arial"/>
          <w:sz w:val="24"/>
          <w:szCs w:val="24"/>
        </w:rPr>
      </w:pPr>
      <w:r w:rsidRPr="000D6143">
        <w:rPr>
          <w:rFonts w:ascii="Arial" w:hAnsi="Arial" w:cs="Arial"/>
          <w:sz w:val="24"/>
        </w:rPr>
        <w:t>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this Agreement and shall be responsible for all damages resulting therefrom.</w:t>
      </w:r>
    </w:p>
    <w:p w14:paraId="00AC4BB4" w14:textId="77777777" w:rsidR="00B40E8B" w:rsidRPr="000D6143" w:rsidRDefault="00B40E8B" w:rsidP="00B40E8B">
      <w:pPr>
        <w:pStyle w:val="ListParagraph"/>
        <w:rPr>
          <w:rFonts w:ascii="Arial" w:hAnsi="Arial" w:cs="Arial"/>
          <w:sz w:val="24"/>
          <w:szCs w:val="24"/>
        </w:rPr>
      </w:pPr>
    </w:p>
    <w:p w14:paraId="21F52A7D" w14:textId="03E2AD61" w:rsidR="00B40E8B" w:rsidRPr="000D6143" w:rsidRDefault="00B40E8B" w:rsidP="00B40E8B">
      <w:pPr>
        <w:ind w:left="360"/>
        <w:rPr>
          <w:rFonts w:ascii="Arial" w:hAnsi="Arial" w:cs="Arial"/>
          <w:sz w:val="24"/>
          <w:szCs w:val="24"/>
        </w:rPr>
      </w:pPr>
    </w:p>
    <w:p w14:paraId="5CF1F0B2" w14:textId="77777777" w:rsidR="00B40E8B" w:rsidRPr="000D6143" w:rsidRDefault="00B40E8B" w:rsidP="00B40E8B">
      <w:pPr>
        <w:jc w:val="center"/>
        <w:rPr>
          <w:rFonts w:ascii="Arial" w:hAnsi="Arial" w:cs="Arial"/>
          <w:b/>
        </w:rPr>
      </w:pPr>
      <w:r w:rsidRPr="000D6143">
        <w:rPr>
          <w:rFonts w:ascii="Arial" w:hAnsi="Arial" w:cs="Arial"/>
          <w:b/>
        </w:rPr>
        <w:t>{THIS SECTION INTENTIONALLY LEFT BLANK/</w:t>
      </w:r>
    </w:p>
    <w:p w14:paraId="48ABB77A" w14:textId="77777777" w:rsidR="00B40E8B" w:rsidRPr="000D6143" w:rsidRDefault="00B40E8B" w:rsidP="00B40E8B">
      <w:pPr>
        <w:jc w:val="center"/>
        <w:rPr>
          <w:rFonts w:ascii="Arial" w:hAnsi="Arial" w:cs="Arial"/>
          <w:b/>
        </w:rPr>
      </w:pPr>
      <w:r w:rsidRPr="000D6143">
        <w:rPr>
          <w:rFonts w:ascii="Arial" w:hAnsi="Arial" w:cs="Arial"/>
          <w:b/>
        </w:rPr>
        <w:t>SIGNATURE LINES FOLLOW ON NEXT PAGE}</w:t>
      </w:r>
    </w:p>
    <w:p w14:paraId="28C95674" w14:textId="77777777" w:rsidR="00B40E8B" w:rsidRPr="000D6143" w:rsidRDefault="00B40E8B" w:rsidP="00B40E8B">
      <w:pPr>
        <w:pStyle w:val="BodyText"/>
        <w:ind w:firstLine="360"/>
        <w:rPr>
          <w:rFonts w:cs="Arial"/>
          <w:sz w:val="24"/>
        </w:rPr>
      </w:pPr>
      <w:r w:rsidRPr="000D6143">
        <w:rPr>
          <w:rFonts w:cs="Arial"/>
          <w:sz w:val="24"/>
          <w:szCs w:val="24"/>
        </w:rPr>
        <w:br w:type="page"/>
      </w:r>
      <w:r w:rsidRPr="000D6143">
        <w:rPr>
          <w:rFonts w:cs="Arial"/>
          <w:sz w:val="24"/>
        </w:rPr>
        <w:lastRenderedPageBreak/>
        <w:t>IN WITNESS WHEREOF, the respective parties have hereunto set their hands and seals on the day and year first above written.</w:t>
      </w:r>
    </w:p>
    <w:p w14:paraId="4F066C91" w14:textId="77777777" w:rsidR="00B40E8B" w:rsidRPr="000D6143" w:rsidRDefault="00B40E8B" w:rsidP="00B40E8B">
      <w:pPr>
        <w:pStyle w:val="BodyText"/>
        <w:rPr>
          <w:rFonts w:cs="Arial"/>
          <w:sz w:val="24"/>
        </w:rPr>
      </w:pPr>
    </w:p>
    <w:p w14:paraId="447FDB01" w14:textId="77777777" w:rsidR="00B40E8B" w:rsidRPr="000D6143" w:rsidRDefault="00B40E8B" w:rsidP="00B40E8B">
      <w:pPr>
        <w:pStyle w:val="BodyText"/>
        <w:rPr>
          <w:rFonts w:cs="Arial"/>
          <w:sz w:val="24"/>
        </w:rPr>
      </w:pPr>
    </w:p>
    <w:p w14:paraId="78019784" w14:textId="77777777" w:rsidR="00B40E8B" w:rsidRPr="000D6143" w:rsidRDefault="00B40E8B" w:rsidP="00B40E8B">
      <w:pPr>
        <w:pStyle w:val="BodyText"/>
        <w:rPr>
          <w:rFonts w:cs="Arial"/>
          <w:sz w:val="24"/>
        </w:rPr>
      </w:pPr>
      <w:r w:rsidRPr="000D6143">
        <w:rPr>
          <w:rFonts w:cs="Arial"/>
          <w:sz w:val="24"/>
        </w:rPr>
        <w:t>ATTEST:</w:t>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t>LESSEE:</w:t>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p>
    <w:p w14:paraId="701EA134" w14:textId="77777777" w:rsidR="00B40E8B" w:rsidRPr="000D6143" w:rsidRDefault="00B40E8B" w:rsidP="00B40E8B">
      <w:pPr>
        <w:pStyle w:val="BodyText"/>
        <w:rPr>
          <w:rFonts w:cs="Arial"/>
          <w:sz w:val="24"/>
        </w:rPr>
      </w:pP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p>
    <w:p w14:paraId="621B4AA4" w14:textId="77777777" w:rsidR="00B40E8B" w:rsidRPr="000D6143" w:rsidRDefault="00B40E8B" w:rsidP="00B40E8B">
      <w:pPr>
        <w:pStyle w:val="BodyText"/>
        <w:rPr>
          <w:rFonts w:cs="Arial"/>
          <w:sz w:val="24"/>
        </w:rPr>
      </w:pPr>
    </w:p>
    <w:p w14:paraId="4C0B4E11" w14:textId="77777777" w:rsidR="00B40E8B" w:rsidRPr="000D6143" w:rsidRDefault="00B40E8B" w:rsidP="00B40E8B">
      <w:pPr>
        <w:pStyle w:val="BodyText"/>
        <w:rPr>
          <w:rFonts w:cs="Arial"/>
          <w:sz w:val="24"/>
        </w:rPr>
      </w:pPr>
      <w:r w:rsidRPr="000D6143">
        <w:rPr>
          <w:rFonts w:cs="Arial"/>
          <w:sz w:val="24"/>
        </w:rPr>
        <w:t>___________________________</w:t>
      </w:r>
      <w:r w:rsidRPr="000D6143">
        <w:rPr>
          <w:rFonts w:cs="Arial"/>
          <w:sz w:val="24"/>
        </w:rPr>
        <w:tab/>
      </w:r>
      <w:r w:rsidRPr="000D6143">
        <w:rPr>
          <w:rFonts w:cs="Arial"/>
          <w:sz w:val="24"/>
        </w:rPr>
        <w:tab/>
        <w:t>_______________________________</w:t>
      </w:r>
    </w:p>
    <w:p w14:paraId="68BECFDE" w14:textId="77777777" w:rsidR="00B40E8B" w:rsidRPr="000D6143" w:rsidRDefault="00B40E8B" w:rsidP="00B40E8B">
      <w:pPr>
        <w:pStyle w:val="BodyText"/>
        <w:rPr>
          <w:rFonts w:cs="Arial"/>
          <w:sz w:val="24"/>
        </w:rPr>
      </w:pP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p>
    <w:p w14:paraId="7B3974DA" w14:textId="77777777" w:rsidR="00B40E8B" w:rsidRPr="000D6143" w:rsidRDefault="00B40E8B" w:rsidP="00B40E8B">
      <w:pPr>
        <w:pStyle w:val="BodyText"/>
        <w:rPr>
          <w:rFonts w:cs="Arial"/>
          <w:sz w:val="24"/>
          <w:szCs w:val="24"/>
        </w:rPr>
      </w:pP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p>
    <w:p w14:paraId="6644BD0A" w14:textId="77777777" w:rsidR="00B40E8B" w:rsidRPr="000D6143" w:rsidRDefault="00B40E8B" w:rsidP="00B40E8B">
      <w:pPr>
        <w:pStyle w:val="BodyText"/>
        <w:rPr>
          <w:rFonts w:cs="Arial"/>
          <w:sz w:val="24"/>
        </w:rPr>
      </w:pPr>
      <w:r w:rsidRPr="000D6143">
        <w:rPr>
          <w:rFonts w:cs="Arial"/>
          <w:sz w:val="24"/>
        </w:rPr>
        <w:t>___________________________</w:t>
      </w:r>
      <w:r w:rsidRPr="000D6143">
        <w:rPr>
          <w:rFonts w:cs="Arial"/>
          <w:sz w:val="24"/>
        </w:rPr>
        <w:tab/>
      </w:r>
      <w:r w:rsidRPr="000D6143">
        <w:rPr>
          <w:rFonts w:cs="Arial"/>
          <w:sz w:val="24"/>
        </w:rPr>
        <w:tab/>
        <w:t>_______________________________</w:t>
      </w:r>
    </w:p>
    <w:p w14:paraId="76150D8F" w14:textId="77777777" w:rsidR="00B40E8B" w:rsidRPr="000D6143" w:rsidRDefault="00B40E8B" w:rsidP="00B40E8B">
      <w:pPr>
        <w:pStyle w:val="BodyText"/>
        <w:rPr>
          <w:rFonts w:cs="Arial"/>
          <w:sz w:val="24"/>
          <w:szCs w:val="24"/>
        </w:rPr>
      </w:pP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p>
    <w:p w14:paraId="20B61A7E" w14:textId="77777777" w:rsidR="00B40E8B" w:rsidRPr="000D6143" w:rsidRDefault="00B40E8B" w:rsidP="00B40E8B">
      <w:pPr>
        <w:pStyle w:val="BodyText"/>
        <w:rPr>
          <w:rFonts w:cs="Arial"/>
          <w:sz w:val="24"/>
          <w:szCs w:val="24"/>
        </w:rPr>
      </w:pPr>
    </w:p>
    <w:p w14:paraId="05230ADA" w14:textId="77777777" w:rsidR="00B40E8B" w:rsidRPr="000D6143" w:rsidRDefault="00B40E8B" w:rsidP="00B40E8B">
      <w:pPr>
        <w:pStyle w:val="BodyText"/>
        <w:rPr>
          <w:rFonts w:cs="Arial"/>
          <w:sz w:val="24"/>
          <w:szCs w:val="24"/>
        </w:rPr>
      </w:pPr>
    </w:p>
    <w:p w14:paraId="2C63EDB7" w14:textId="77777777" w:rsidR="00B40E8B" w:rsidRPr="000D6143" w:rsidRDefault="00B40E8B" w:rsidP="00B40E8B">
      <w:pPr>
        <w:pStyle w:val="BodyText"/>
        <w:rPr>
          <w:rFonts w:cs="Arial"/>
          <w:sz w:val="24"/>
        </w:rPr>
      </w:pPr>
    </w:p>
    <w:p w14:paraId="10A358E1" w14:textId="77777777" w:rsidR="00B40E8B" w:rsidRPr="000D6143" w:rsidRDefault="00B40E8B" w:rsidP="00B40E8B">
      <w:pPr>
        <w:pStyle w:val="BodyText"/>
        <w:rPr>
          <w:rFonts w:cs="Arial"/>
          <w:sz w:val="24"/>
        </w:rPr>
      </w:pPr>
      <w:r w:rsidRPr="000D6143">
        <w:rPr>
          <w:rFonts w:cs="Arial"/>
          <w:sz w:val="24"/>
        </w:rPr>
        <w:t>RECOMMENDED FOR APPROVAL:</w:t>
      </w:r>
      <w:r w:rsidRPr="000D6143">
        <w:rPr>
          <w:rFonts w:cs="Arial"/>
          <w:sz w:val="24"/>
        </w:rPr>
        <w:tab/>
      </w:r>
      <w:r w:rsidRPr="000D6143">
        <w:rPr>
          <w:rFonts w:cs="Arial"/>
          <w:sz w:val="24"/>
        </w:rPr>
        <w:tab/>
        <w:t xml:space="preserve">ALABAMA DEPARTMENT OF </w:t>
      </w:r>
    </w:p>
    <w:p w14:paraId="65956995" w14:textId="77777777" w:rsidR="00B40E8B" w:rsidRPr="000D6143" w:rsidRDefault="00B40E8B" w:rsidP="00B40E8B">
      <w:pPr>
        <w:pStyle w:val="BodyText"/>
        <w:rPr>
          <w:rFonts w:cs="Arial"/>
          <w:sz w:val="24"/>
        </w:rPr>
      </w:pP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t>TRANSPORTATION</w:t>
      </w:r>
    </w:p>
    <w:p w14:paraId="30005BA9" w14:textId="77777777" w:rsidR="00B40E8B" w:rsidRPr="000D6143" w:rsidRDefault="00B40E8B" w:rsidP="00B40E8B">
      <w:pPr>
        <w:pStyle w:val="BodyText"/>
        <w:rPr>
          <w:rFonts w:cs="Arial"/>
          <w:sz w:val="24"/>
        </w:rPr>
      </w:pPr>
    </w:p>
    <w:p w14:paraId="18C936C4" w14:textId="77777777" w:rsidR="00B40E8B" w:rsidRPr="000D6143" w:rsidRDefault="00B40E8B" w:rsidP="00B40E8B">
      <w:pPr>
        <w:pStyle w:val="BodyText"/>
        <w:rPr>
          <w:rFonts w:cs="Arial"/>
          <w:sz w:val="24"/>
        </w:rPr>
      </w:pPr>
    </w:p>
    <w:p w14:paraId="7A46C4E8" w14:textId="77777777" w:rsidR="00B40E8B" w:rsidRPr="000D6143" w:rsidRDefault="00B40E8B" w:rsidP="00B40E8B">
      <w:pPr>
        <w:pStyle w:val="BodyText"/>
        <w:rPr>
          <w:rFonts w:cs="Arial"/>
          <w:sz w:val="24"/>
        </w:rPr>
      </w:pPr>
    </w:p>
    <w:p w14:paraId="07FCF1F8" w14:textId="77777777" w:rsidR="00B40E8B" w:rsidRPr="000D6143" w:rsidRDefault="00B40E8B" w:rsidP="00B40E8B">
      <w:pPr>
        <w:pStyle w:val="BodyText"/>
        <w:rPr>
          <w:rFonts w:cs="Arial"/>
          <w:sz w:val="24"/>
        </w:rPr>
      </w:pPr>
      <w:r w:rsidRPr="000D6143">
        <w:rPr>
          <w:rFonts w:cs="Arial"/>
          <w:sz w:val="24"/>
        </w:rPr>
        <w:t>_____________________________</w:t>
      </w:r>
      <w:r w:rsidRPr="000D6143">
        <w:rPr>
          <w:rFonts w:cs="Arial"/>
          <w:sz w:val="24"/>
        </w:rPr>
        <w:tab/>
      </w:r>
      <w:r w:rsidRPr="000D6143">
        <w:rPr>
          <w:rFonts w:cs="Arial"/>
          <w:sz w:val="24"/>
        </w:rPr>
        <w:tab/>
        <w:t>____________________________</w:t>
      </w:r>
      <w:r w:rsidRPr="000D6143">
        <w:rPr>
          <w:rFonts w:cs="Arial"/>
          <w:sz w:val="24"/>
        </w:rPr>
        <w:tab/>
      </w:r>
      <w:r w:rsidRPr="000D6143">
        <w:rPr>
          <w:rFonts w:cs="Arial"/>
          <w:sz w:val="24"/>
        </w:rPr>
        <w:tab/>
      </w:r>
      <w:r w:rsidRPr="000D6143">
        <w:rPr>
          <w:rFonts w:cs="Arial"/>
          <w:sz w:val="24"/>
        </w:rPr>
        <w:tab/>
        <w:t>, REGION ENGINEER</w:t>
      </w:r>
      <w:r w:rsidRPr="000D6143">
        <w:rPr>
          <w:rFonts w:cs="Arial"/>
          <w:sz w:val="24"/>
        </w:rPr>
        <w:tab/>
      </w:r>
      <w:r w:rsidRPr="000D6143">
        <w:rPr>
          <w:rFonts w:cs="Arial"/>
          <w:sz w:val="24"/>
        </w:rPr>
        <w:tab/>
        <w:t>JOHN R. COOPER</w:t>
      </w:r>
    </w:p>
    <w:p w14:paraId="0DDB69F9" w14:textId="77777777" w:rsidR="00B40E8B" w:rsidRPr="000D6143" w:rsidRDefault="00B40E8B" w:rsidP="00B40E8B">
      <w:pPr>
        <w:pStyle w:val="BodyText"/>
        <w:rPr>
          <w:rFonts w:cs="Arial"/>
          <w:sz w:val="24"/>
        </w:rPr>
      </w:pP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t>TRANSPORTATION DIRECTOR</w:t>
      </w:r>
    </w:p>
    <w:p w14:paraId="357D35BF" w14:textId="77777777" w:rsidR="00B40E8B" w:rsidRPr="000D6143" w:rsidRDefault="00B40E8B" w:rsidP="00B40E8B">
      <w:pPr>
        <w:pStyle w:val="BodyText"/>
        <w:rPr>
          <w:rFonts w:cs="Arial"/>
          <w:sz w:val="24"/>
        </w:rPr>
      </w:pPr>
    </w:p>
    <w:p w14:paraId="1F83B462" w14:textId="77777777" w:rsidR="00B40E8B" w:rsidRPr="000D6143" w:rsidRDefault="00B40E8B" w:rsidP="00B40E8B">
      <w:pPr>
        <w:pStyle w:val="BodyText"/>
        <w:rPr>
          <w:rFonts w:cs="Arial"/>
          <w:sz w:val="24"/>
        </w:rPr>
      </w:pP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t xml:space="preserve">        </w:t>
      </w:r>
    </w:p>
    <w:p w14:paraId="1AABDED5" w14:textId="77777777" w:rsidR="00B40E8B" w:rsidRPr="000D6143" w:rsidRDefault="00B40E8B" w:rsidP="00B40E8B">
      <w:pPr>
        <w:pStyle w:val="BodyText"/>
        <w:rPr>
          <w:rFonts w:cs="Arial"/>
          <w:sz w:val="24"/>
        </w:rPr>
      </w:pPr>
    </w:p>
    <w:p w14:paraId="4E9052F1" w14:textId="77777777" w:rsidR="00B40E8B" w:rsidRPr="000D6143" w:rsidRDefault="00B40E8B" w:rsidP="00B40E8B">
      <w:pPr>
        <w:pStyle w:val="BodyText"/>
        <w:rPr>
          <w:rFonts w:cs="Arial"/>
          <w:sz w:val="24"/>
        </w:rPr>
      </w:pPr>
      <w:r w:rsidRPr="000D6143">
        <w:rPr>
          <w:rFonts w:cs="Arial"/>
          <w:sz w:val="24"/>
        </w:rPr>
        <w:t xml:space="preserve">_____________________________                       </w:t>
      </w:r>
    </w:p>
    <w:p w14:paraId="11CABEEC" w14:textId="77777777" w:rsidR="00B40E8B" w:rsidRPr="000D6143" w:rsidRDefault="00B40E8B" w:rsidP="00B40E8B">
      <w:pPr>
        <w:pStyle w:val="BodyText"/>
        <w:rPr>
          <w:rFonts w:cs="Arial"/>
          <w:sz w:val="24"/>
        </w:rPr>
      </w:pPr>
      <w:r w:rsidRPr="000D6143">
        <w:rPr>
          <w:rFonts w:cs="Arial"/>
          <w:sz w:val="24"/>
        </w:rPr>
        <w:t>PHILIP A. SHAMBURGER</w:t>
      </w:r>
      <w:r w:rsidRPr="000D6143">
        <w:rPr>
          <w:rFonts w:cs="Arial"/>
          <w:sz w:val="24"/>
        </w:rPr>
        <w:tab/>
      </w:r>
      <w:r w:rsidRPr="000D6143">
        <w:rPr>
          <w:rFonts w:cs="Arial"/>
          <w:sz w:val="24"/>
        </w:rPr>
        <w:tab/>
      </w:r>
    </w:p>
    <w:p w14:paraId="2A0B0F45" w14:textId="77777777" w:rsidR="00B40E8B" w:rsidRPr="000D6143" w:rsidRDefault="00B40E8B" w:rsidP="00B40E8B">
      <w:pPr>
        <w:pStyle w:val="BodyText"/>
        <w:rPr>
          <w:rFonts w:cs="Arial"/>
          <w:sz w:val="24"/>
        </w:rPr>
      </w:pPr>
      <w:r w:rsidRPr="000D6143">
        <w:rPr>
          <w:rFonts w:cs="Arial"/>
          <w:sz w:val="24"/>
        </w:rPr>
        <w:t>RIGHT OF WAY BUREAU CHIEF</w:t>
      </w:r>
      <w:r w:rsidRPr="000D6143">
        <w:rPr>
          <w:rFonts w:cs="Arial"/>
          <w:sz w:val="24"/>
        </w:rPr>
        <w:tab/>
      </w:r>
      <w:r w:rsidRPr="000D6143">
        <w:rPr>
          <w:rFonts w:cs="Arial"/>
          <w:sz w:val="24"/>
        </w:rPr>
        <w:tab/>
      </w:r>
      <w:r w:rsidRPr="000D6143">
        <w:rPr>
          <w:rFonts w:cs="Arial"/>
          <w:sz w:val="24"/>
        </w:rPr>
        <w:tab/>
      </w:r>
      <w:r w:rsidRPr="000D6143">
        <w:rPr>
          <w:rFonts w:cs="Arial"/>
          <w:sz w:val="24"/>
        </w:rPr>
        <w:tab/>
      </w:r>
    </w:p>
    <w:p w14:paraId="05559200" w14:textId="77777777" w:rsidR="00B40E8B" w:rsidRPr="000D6143" w:rsidRDefault="00B40E8B" w:rsidP="00B40E8B">
      <w:pPr>
        <w:pStyle w:val="BodyText"/>
        <w:rPr>
          <w:rFonts w:cs="Arial"/>
          <w:sz w:val="24"/>
        </w:rPr>
      </w:pPr>
    </w:p>
    <w:p w14:paraId="3ECECBDD" w14:textId="77777777" w:rsidR="00B40E8B" w:rsidRPr="000D6143" w:rsidRDefault="00B40E8B" w:rsidP="00B40E8B">
      <w:pPr>
        <w:pStyle w:val="BodyText"/>
        <w:rPr>
          <w:rFonts w:cs="Arial"/>
          <w:sz w:val="24"/>
        </w:rPr>
      </w:pPr>
    </w:p>
    <w:p w14:paraId="1E6FAA2A" w14:textId="77777777" w:rsidR="00B40E8B" w:rsidRPr="000D6143" w:rsidRDefault="00B40E8B" w:rsidP="00B40E8B">
      <w:pPr>
        <w:pStyle w:val="BodyText"/>
        <w:rPr>
          <w:rFonts w:cs="Arial"/>
          <w:sz w:val="24"/>
        </w:rPr>
      </w:pPr>
    </w:p>
    <w:p w14:paraId="3CDFCEAC" w14:textId="77777777" w:rsidR="00B40E8B" w:rsidRPr="000D6143" w:rsidRDefault="00B40E8B" w:rsidP="00B40E8B">
      <w:pPr>
        <w:pStyle w:val="BodyText"/>
        <w:rPr>
          <w:rFonts w:cs="Arial"/>
          <w:sz w:val="24"/>
        </w:rPr>
      </w:pPr>
    </w:p>
    <w:p w14:paraId="710865E9" w14:textId="77777777" w:rsidR="00B40E8B" w:rsidRPr="000D6143" w:rsidRDefault="00B40E8B" w:rsidP="00B40E8B">
      <w:pPr>
        <w:pStyle w:val="BodyText"/>
        <w:rPr>
          <w:rFonts w:cs="Arial"/>
          <w:sz w:val="24"/>
        </w:rPr>
      </w:pPr>
    </w:p>
    <w:p w14:paraId="6A3A9C25" w14:textId="77777777" w:rsidR="00B40E8B" w:rsidRPr="000D6143" w:rsidRDefault="00B40E8B" w:rsidP="00B40E8B">
      <w:pPr>
        <w:pStyle w:val="BodyText"/>
        <w:rPr>
          <w:rFonts w:cs="Arial"/>
          <w:sz w:val="24"/>
        </w:rPr>
      </w:pPr>
      <w:r w:rsidRPr="000D6143">
        <w:rPr>
          <w:rFonts w:cs="Arial"/>
          <w:sz w:val="24"/>
        </w:rPr>
        <w:t xml:space="preserve">THIS LEASE HAS BEEN LEGALLY </w:t>
      </w:r>
    </w:p>
    <w:p w14:paraId="6585250F" w14:textId="77777777" w:rsidR="00B40E8B" w:rsidRPr="000D6143" w:rsidRDefault="00B40E8B" w:rsidP="00B40E8B">
      <w:pPr>
        <w:pStyle w:val="BodyText"/>
        <w:rPr>
          <w:rFonts w:cs="Arial"/>
          <w:sz w:val="24"/>
        </w:rPr>
      </w:pPr>
      <w:r w:rsidRPr="000D6143">
        <w:rPr>
          <w:rFonts w:cs="Arial"/>
          <w:sz w:val="24"/>
        </w:rPr>
        <w:t>REVIEWED AND APPROVED AS TO FORM:</w:t>
      </w:r>
    </w:p>
    <w:p w14:paraId="3FEBA6B0" w14:textId="77777777" w:rsidR="00B40E8B" w:rsidRPr="000D6143" w:rsidRDefault="00B40E8B" w:rsidP="00B40E8B">
      <w:pPr>
        <w:pStyle w:val="BodyText"/>
        <w:rPr>
          <w:rFonts w:cs="Arial"/>
          <w:sz w:val="24"/>
        </w:rPr>
      </w:pPr>
    </w:p>
    <w:p w14:paraId="4E66798A" w14:textId="77777777" w:rsidR="00B40E8B" w:rsidRPr="000D6143" w:rsidRDefault="00B40E8B" w:rsidP="00B40E8B">
      <w:pPr>
        <w:pStyle w:val="BodyText"/>
        <w:rPr>
          <w:rFonts w:cs="Arial"/>
          <w:sz w:val="24"/>
        </w:rPr>
      </w:pPr>
    </w:p>
    <w:p w14:paraId="4C518789" w14:textId="77777777" w:rsidR="00B40E8B" w:rsidRPr="000D6143" w:rsidRDefault="00B40E8B" w:rsidP="00B40E8B">
      <w:pPr>
        <w:pStyle w:val="BodyText"/>
        <w:rPr>
          <w:rFonts w:cs="Arial"/>
          <w:sz w:val="24"/>
        </w:rPr>
      </w:pPr>
      <w:r w:rsidRPr="000D6143">
        <w:rPr>
          <w:rFonts w:cs="Arial"/>
          <w:sz w:val="24"/>
        </w:rPr>
        <w:t>_________________________</w:t>
      </w:r>
      <w:r w:rsidRPr="000D6143">
        <w:rPr>
          <w:rFonts w:cs="Arial"/>
          <w:sz w:val="24"/>
        </w:rPr>
        <w:tab/>
      </w:r>
      <w:r w:rsidRPr="000D6143">
        <w:rPr>
          <w:rFonts w:cs="Arial"/>
          <w:sz w:val="24"/>
        </w:rPr>
        <w:tab/>
      </w:r>
      <w:r w:rsidRPr="000D6143">
        <w:rPr>
          <w:rFonts w:cs="Arial"/>
          <w:sz w:val="24"/>
        </w:rPr>
        <w:tab/>
        <w:t xml:space="preserve">     </w:t>
      </w:r>
    </w:p>
    <w:p w14:paraId="6EC97BE4" w14:textId="77777777" w:rsidR="00B40E8B" w:rsidRPr="000D6143" w:rsidRDefault="00B40E8B" w:rsidP="00B40E8B">
      <w:pPr>
        <w:pStyle w:val="BodyText"/>
        <w:rPr>
          <w:rFonts w:cs="Arial"/>
          <w:sz w:val="24"/>
        </w:rPr>
      </w:pPr>
      <w:r w:rsidRPr="000D6143">
        <w:rPr>
          <w:rFonts w:cs="Arial"/>
          <w:sz w:val="24"/>
        </w:rPr>
        <w:t>LEGAL COUNSEL FOR</w:t>
      </w:r>
    </w:p>
    <w:p w14:paraId="42A2D3F6" w14:textId="77777777" w:rsidR="00B40E8B" w:rsidRPr="000D6143" w:rsidRDefault="00B40E8B" w:rsidP="00B40E8B">
      <w:pPr>
        <w:pStyle w:val="BodyText"/>
        <w:rPr>
          <w:rFonts w:cs="Arial"/>
          <w:sz w:val="24"/>
        </w:rPr>
      </w:pPr>
      <w:r w:rsidRPr="000D6143">
        <w:rPr>
          <w:rFonts w:cs="Arial"/>
          <w:sz w:val="24"/>
        </w:rPr>
        <w:t>ALABAMA DEPARTMENT OF TRANSPORTATION</w:t>
      </w:r>
      <w:r w:rsidRPr="000D6143">
        <w:rPr>
          <w:rFonts w:cs="Arial"/>
          <w:sz w:val="24"/>
        </w:rPr>
        <w:tab/>
      </w:r>
      <w:r w:rsidRPr="000D6143">
        <w:rPr>
          <w:rFonts w:cs="Arial"/>
          <w:sz w:val="24"/>
        </w:rPr>
        <w:tab/>
      </w:r>
      <w:r w:rsidRPr="000D6143">
        <w:rPr>
          <w:rFonts w:cs="Arial"/>
          <w:sz w:val="24"/>
        </w:rPr>
        <w:tab/>
        <w:t xml:space="preserve">           </w:t>
      </w:r>
      <w:r w:rsidRPr="000D6143">
        <w:rPr>
          <w:rFonts w:cs="Arial"/>
          <w:sz w:val="24"/>
        </w:rPr>
        <w:tab/>
      </w:r>
    </w:p>
    <w:p w14:paraId="7BAA6133" w14:textId="77777777" w:rsidR="00B40E8B" w:rsidRPr="000D6143" w:rsidRDefault="00B40E8B" w:rsidP="00B40E8B">
      <w:pPr>
        <w:pStyle w:val="BodyText"/>
        <w:rPr>
          <w:rFonts w:cs="Arial"/>
          <w:sz w:val="24"/>
        </w:rPr>
      </w:pPr>
      <w:r w:rsidRPr="000D6143">
        <w:rPr>
          <w:rFonts w:cs="Arial"/>
          <w:sz w:val="24"/>
        </w:rPr>
        <w:t xml:space="preserve">   </w:t>
      </w:r>
    </w:p>
    <w:p w14:paraId="525FE3C0" w14:textId="77777777" w:rsidR="00B40E8B" w:rsidRPr="000D6143" w:rsidRDefault="00B40E8B" w:rsidP="00B40E8B">
      <w:pPr>
        <w:pStyle w:val="BodyText"/>
        <w:rPr>
          <w:rFonts w:cs="Arial"/>
          <w:sz w:val="24"/>
        </w:rPr>
      </w:pPr>
    </w:p>
    <w:p w14:paraId="43B13143" w14:textId="77777777" w:rsidR="00B40E8B" w:rsidRPr="000D6143" w:rsidRDefault="00B40E8B" w:rsidP="00B40E8B">
      <w:pPr>
        <w:pStyle w:val="BodyText"/>
        <w:rPr>
          <w:rFonts w:cs="Arial"/>
          <w:sz w:val="24"/>
        </w:rPr>
      </w:pPr>
    </w:p>
    <w:p w14:paraId="7FBBC27C" w14:textId="77777777" w:rsidR="00B40E8B" w:rsidRPr="000D6143" w:rsidRDefault="00B40E8B" w:rsidP="00B40E8B">
      <w:pPr>
        <w:pStyle w:val="BodyText"/>
        <w:rPr>
          <w:rFonts w:cs="Arial"/>
          <w:sz w:val="24"/>
        </w:rPr>
      </w:pPr>
    </w:p>
    <w:p w14:paraId="61210582" w14:textId="77777777" w:rsidR="00B40E8B" w:rsidRPr="000D6143" w:rsidRDefault="00B40E8B" w:rsidP="00B40E8B">
      <w:pPr>
        <w:pStyle w:val="BodyText"/>
        <w:rPr>
          <w:rFonts w:cs="Arial"/>
          <w:sz w:val="24"/>
        </w:rPr>
      </w:pPr>
    </w:p>
    <w:p w14:paraId="4ADD2CCF" w14:textId="77777777" w:rsidR="00B40E8B" w:rsidRPr="000D6143" w:rsidRDefault="00B40E8B" w:rsidP="00B40E8B">
      <w:pPr>
        <w:pStyle w:val="BodyText"/>
        <w:rPr>
          <w:rFonts w:cs="Arial"/>
          <w:sz w:val="24"/>
        </w:rPr>
      </w:pPr>
      <w:r w:rsidRPr="000D6143">
        <w:rPr>
          <w:rFonts w:cs="Arial"/>
          <w:sz w:val="24"/>
        </w:rPr>
        <w:t>THE STATE OF ALABAMA</w:t>
      </w:r>
    </w:p>
    <w:p w14:paraId="220CE036" w14:textId="77777777" w:rsidR="00B40E8B" w:rsidRPr="000D6143" w:rsidRDefault="00B40E8B" w:rsidP="00B40E8B">
      <w:pPr>
        <w:pStyle w:val="BodyText"/>
        <w:rPr>
          <w:rFonts w:cs="Arial"/>
          <w:sz w:val="24"/>
        </w:rPr>
      </w:pPr>
    </w:p>
    <w:p w14:paraId="63023761" w14:textId="77777777" w:rsidR="00B40E8B" w:rsidRPr="000D6143" w:rsidRDefault="00B40E8B" w:rsidP="00B40E8B">
      <w:pPr>
        <w:pStyle w:val="BodyText"/>
        <w:rPr>
          <w:rFonts w:cs="Arial"/>
          <w:sz w:val="24"/>
        </w:rPr>
      </w:pPr>
    </w:p>
    <w:p w14:paraId="6713742E" w14:textId="77777777" w:rsidR="00B40E8B" w:rsidRPr="000D6143" w:rsidRDefault="00B40E8B" w:rsidP="00B40E8B">
      <w:pPr>
        <w:pStyle w:val="BodyText"/>
        <w:rPr>
          <w:rFonts w:cs="Arial"/>
          <w:sz w:val="24"/>
        </w:rPr>
      </w:pPr>
      <w:r w:rsidRPr="000D6143">
        <w:rPr>
          <w:rFonts w:cs="Arial"/>
          <w:sz w:val="24"/>
        </w:rPr>
        <w:t>ATTEST</w:t>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r>
    </w:p>
    <w:p w14:paraId="705CF0C9" w14:textId="77777777" w:rsidR="00B40E8B" w:rsidRPr="000D6143" w:rsidRDefault="00B40E8B" w:rsidP="00B40E8B">
      <w:pPr>
        <w:pStyle w:val="BodyText"/>
        <w:rPr>
          <w:rFonts w:cs="Arial"/>
          <w:sz w:val="24"/>
        </w:rPr>
      </w:pPr>
    </w:p>
    <w:p w14:paraId="388E3453" w14:textId="77777777" w:rsidR="00B40E8B" w:rsidRPr="000D6143" w:rsidRDefault="00B40E8B" w:rsidP="00B40E8B">
      <w:pPr>
        <w:pStyle w:val="BodyText"/>
        <w:rPr>
          <w:rFonts w:cs="Arial"/>
          <w:sz w:val="24"/>
        </w:rPr>
      </w:pPr>
    </w:p>
    <w:p w14:paraId="427A1DCF" w14:textId="77777777" w:rsidR="00B40E8B" w:rsidRPr="000D6143" w:rsidRDefault="00B40E8B" w:rsidP="00B40E8B">
      <w:pPr>
        <w:pStyle w:val="BodyText"/>
        <w:rPr>
          <w:rFonts w:cs="Arial"/>
          <w:sz w:val="24"/>
        </w:rPr>
      </w:pPr>
      <w:r w:rsidRPr="000D6143">
        <w:rPr>
          <w:rFonts w:cs="Arial"/>
          <w:sz w:val="24"/>
        </w:rPr>
        <w:t>___________________________</w:t>
      </w:r>
      <w:r w:rsidRPr="000D6143">
        <w:rPr>
          <w:rFonts w:cs="Arial"/>
          <w:sz w:val="24"/>
        </w:rPr>
        <w:tab/>
      </w:r>
      <w:r w:rsidRPr="000D6143">
        <w:rPr>
          <w:rFonts w:cs="Arial"/>
          <w:sz w:val="24"/>
        </w:rPr>
        <w:tab/>
        <w:t xml:space="preserve">          ___________________________</w:t>
      </w:r>
      <w:r w:rsidRPr="000D6143">
        <w:rPr>
          <w:rFonts w:cs="Arial"/>
          <w:sz w:val="24"/>
        </w:rPr>
        <w:tab/>
      </w:r>
    </w:p>
    <w:p w14:paraId="61D656E1" w14:textId="77777777" w:rsidR="00B40E8B" w:rsidRPr="000D6143" w:rsidRDefault="00B40E8B" w:rsidP="00B40E8B">
      <w:pPr>
        <w:pStyle w:val="BodyText"/>
        <w:rPr>
          <w:rFonts w:cs="Arial"/>
          <w:sz w:val="24"/>
        </w:rPr>
      </w:pPr>
      <w:r w:rsidRPr="000D6143">
        <w:rPr>
          <w:rFonts w:cs="Arial"/>
          <w:sz w:val="24"/>
        </w:rPr>
        <w:t>WES ALLEN</w:t>
      </w:r>
      <w:r w:rsidRPr="000D6143">
        <w:rPr>
          <w:rFonts w:cs="Arial"/>
          <w:sz w:val="24"/>
        </w:rPr>
        <w:tab/>
      </w:r>
      <w:r w:rsidRPr="000D6143">
        <w:rPr>
          <w:rFonts w:cs="Arial"/>
          <w:sz w:val="24"/>
        </w:rPr>
        <w:tab/>
        <w:t xml:space="preserve">            </w:t>
      </w:r>
      <w:r w:rsidRPr="000D6143">
        <w:rPr>
          <w:rFonts w:cs="Arial"/>
          <w:sz w:val="24"/>
        </w:rPr>
        <w:tab/>
      </w:r>
      <w:r w:rsidRPr="000D6143">
        <w:rPr>
          <w:rFonts w:cs="Arial"/>
          <w:sz w:val="24"/>
        </w:rPr>
        <w:tab/>
        <w:t xml:space="preserve"> </w:t>
      </w:r>
      <w:r w:rsidRPr="000D6143">
        <w:rPr>
          <w:rFonts w:cs="Arial"/>
          <w:sz w:val="24"/>
        </w:rPr>
        <w:tab/>
      </w:r>
      <w:r w:rsidRPr="000D6143">
        <w:rPr>
          <w:rFonts w:cs="Arial"/>
          <w:sz w:val="24"/>
        </w:rPr>
        <w:tab/>
        <w:t>KAY IVEY</w:t>
      </w:r>
    </w:p>
    <w:p w14:paraId="76CFD6EB" w14:textId="77777777" w:rsidR="00B40E8B" w:rsidRPr="000D6143" w:rsidRDefault="00B40E8B" w:rsidP="00B40E8B">
      <w:pPr>
        <w:pStyle w:val="BodyText"/>
        <w:rPr>
          <w:rFonts w:cs="Arial"/>
          <w:sz w:val="24"/>
        </w:rPr>
      </w:pPr>
      <w:r w:rsidRPr="000D6143">
        <w:rPr>
          <w:rFonts w:cs="Arial"/>
          <w:sz w:val="24"/>
        </w:rPr>
        <w:t>SECRETARY OF STATE</w:t>
      </w:r>
      <w:r w:rsidRPr="000D6143">
        <w:rPr>
          <w:rFonts w:cs="Arial"/>
          <w:sz w:val="24"/>
        </w:rPr>
        <w:tab/>
      </w:r>
      <w:r w:rsidRPr="000D6143">
        <w:rPr>
          <w:rFonts w:cs="Arial"/>
          <w:sz w:val="24"/>
        </w:rPr>
        <w:tab/>
      </w:r>
      <w:r w:rsidRPr="000D6143">
        <w:rPr>
          <w:rFonts w:cs="Arial"/>
          <w:sz w:val="24"/>
        </w:rPr>
        <w:tab/>
      </w:r>
      <w:r w:rsidRPr="000D6143">
        <w:rPr>
          <w:rFonts w:cs="Arial"/>
          <w:sz w:val="24"/>
        </w:rPr>
        <w:tab/>
      </w:r>
      <w:r w:rsidRPr="000D6143">
        <w:rPr>
          <w:rFonts w:cs="Arial"/>
          <w:sz w:val="24"/>
        </w:rPr>
        <w:tab/>
        <w:t>GOVERNOR OF ALABAMA</w:t>
      </w:r>
    </w:p>
    <w:p w14:paraId="1E74E5C4" w14:textId="77777777" w:rsidR="00B40E8B" w:rsidRPr="000D6143" w:rsidRDefault="00B40E8B" w:rsidP="00B40E8B">
      <w:pPr>
        <w:pStyle w:val="BodyText"/>
        <w:rPr>
          <w:rFonts w:cs="Arial"/>
          <w:sz w:val="24"/>
        </w:rPr>
      </w:pPr>
      <w:r w:rsidRPr="000D6143">
        <w:rPr>
          <w:rFonts w:cs="Arial"/>
          <w:sz w:val="24"/>
        </w:rPr>
        <w:t>OF THE STATE OF ALABAMA</w:t>
      </w:r>
      <w:r w:rsidRPr="000D6143">
        <w:rPr>
          <w:rFonts w:cs="Arial"/>
          <w:b/>
          <w:sz w:val="24"/>
        </w:rPr>
        <w:t xml:space="preserve">   </w:t>
      </w:r>
    </w:p>
    <w:p w14:paraId="2E71C07B" w14:textId="059F555E" w:rsidR="00B40E8B" w:rsidRPr="000D6143" w:rsidRDefault="00B40E8B">
      <w:pPr>
        <w:rPr>
          <w:rFonts w:ascii="Arial" w:hAnsi="Arial" w:cs="Arial"/>
          <w:sz w:val="24"/>
          <w:szCs w:val="24"/>
        </w:rPr>
      </w:pPr>
    </w:p>
    <w:sectPr w:rsidR="00B40E8B" w:rsidRPr="000D6143" w:rsidSect="00E1527E">
      <w:footerReference w:type="default" r:id="rId10"/>
      <w:pgSz w:w="12240" w:h="20160" w:code="5"/>
      <w:pgMar w:top="1267" w:right="1080" w:bottom="0" w:left="1440" w:header="720" w:footer="315"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D95D4" w14:textId="77777777" w:rsidR="00D65AC2" w:rsidRDefault="00D65AC2">
      <w:r>
        <w:separator/>
      </w:r>
    </w:p>
  </w:endnote>
  <w:endnote w:type="continuationSeparator" w:id="0">
    <w:p w14:paraId="0529DB48" w14:textId="77777777" w:rsidR="00D65AC2" w:rsidRDefault="00D6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1A41" w14:textId="77777777" w:rsidR="00B40E8B" w:rsidRDefault="00D65AC2" w:rsidP="001E4AE5">
    <w:pPr>
      <w:pStyle w:val="Footer"/>
    </w:pPr>
    <w:r>
      <w:tab/>
    </w:r>
    <w:r w:rsidR="00DA55DA">
      <w:t xml:space="preserve">                                                                           </w:t>
    </w:r>
    <w:r w:rsidR="00B40E8B">
      <w:tab/>
      <w:t>Lease</w:t>
    </w:r>
  </w:p>
  <w:p w14:paraId="0F3E92BC" w14:textId="1265BEBD" w:rsidR="00D65AC2" w:rsidRDefault="00B40E8B" w:rsidP="001E4AE5">
    <w:pPr>
      <w:pStyle w:val="Footer"/>
    </w:pPr>
    <w:r>
      <w:tab/>
    </w:r>
    <w:r>
      <w:tab/>
    </w:r>
    <w:r w:rsidR="00D65AC2">
      <w:t xml:space="preserve">Page </w:t>
    </w:r>
    <w:r w:rsidR="00816F28">
      <w:rPr>
        <w:b/>
        <w:sz w:val="24"/>
        <w:szCs w:val="24"/>
      </w:rPr>
      <w:fldChar w:fldCharType="begin"/>
    </w:r>
    <w:r w:rsidR="00D65AC2">
      <w:rPr>
        <w:b/>
      </w:rPr>
      <w:instrText xml:space="preserve"> PAGE </w:instrText>
    </w:r>
    <w:r w:rsidR="00816F28">
      <w:rPr>
        <w:b/>
        <w:sz w:val="24"/>
        <w:szCs w:val="24"/>
      </w:rPr>
      <w:fldChar w:fldCharType="separate"/>
    </w:r>
    <w:r w:rsidR="00CD4A53">
      <w:rPr>
        <w:b/>
        <w:noProof/>
      </w:rPr>
      <w:t>2</w:t>
    </w:r>
    <w:r w:rsidR="00816F28">
      <w:rPr>
        <w:b/>
        <w:sz w:val="24"/>
        <w:szCs w:val="24"/>
      </w:rPr>
      <w:fldChar w:fldCharType="end"/>
    </w:r>
    <w:r w:rsidR="00D65AC2">
      <w:t xml:space="preserve"> of </w:t>
    </w:r>
    <w:r w:rsidR="00816F28">
      <w:rPr>
        <w:b/>
        <w:sz w:val="24"/>
        <w:szCs w:val="24"/>
      </w:rPr>
      <w:fldChar w:fldCharType="begin"/>
    </w:r>
    <w:r w:rsidR="00D65AC2">
      <w:rPr>
        <w:b/>
      </w:rPr>
      <w:instrText xml:space="preserve"> NUMPAGES  </w:instrText>
    </w:r>
    <w:r w:rsidR="00816F28">
      <w:rPr>
        <w:b/>
        <w:sz w:val="24"/>
        <w:szCs w:val="24"/>
      </w:rPr>
      <w:fldChar w:fldCharType="separate"/>
    </w:r>
    <w:r w:rsidR="00CD4A53">
      <w:rPr>
        <w:b/>
        <w:noProof/>
      </w:rPr>
      <w:t>4</w:t>
    </w:r>
    <w:r w:rsidR="00816F28">
      <w:rPr>
        <w:b/>
        <w:sz w:val="24"/>
        <w:szCs w:val="24"/>
      </w:rPr>
      <w:fldChar w:fldCharType="end"/>
    </w:r>
  </w:p>
  <w:p w14:paraId="6E8FE174" w14:textId="77777777" w:rsidR="00D65AC2" w:rsidRDefault="00D65AC2" w:rsidP="001E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910F5" w14:textId="77777777" w:rsidR="00D65AC2" w:rsidRDefault="00D65AC2">
      <w:r>
        <w:separator/>
      </w:r>
    </w:p>
  </w:footnote>
  <w:footnote w:type="continuationSeparator" w:id="0">
    <w:p w14:paraId="5C9C5D8B" w14:textId="77777777" w:rsidR="00D65AC2" w:rsidRDefault="00D6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06"/>
    <w:multiLevelType w:val="singleLevel"/>
    <w:tmpl w:val="0409000F"/>
    <w:lvl w:ilvl="0">
      <w:start w:val="16"/>
      <w:numFmt w:val="decimal"/>
      <w:lvlText w:val="%1."/>
      <w:lvlJc w:val="left"/>
      <w:pPr>
        <w:tabs>
          <w:tab w:val="num" w:pos="360"/>
        </w:tabs>
        <w:ind w:left="360" w:hanging="360"/>
      </w:pPr>
      <w:rPr>
        <w:rFonts w:hint="default"/>
      </w:rPr>
    </w:lvl>
  </w:abstractNum>
  <w:abstractNum w:abstractNumId="1" w15:restartNumberingAfterBreak="0">
    <w:nsid w:val="0B1D7B5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B6C5AB5"/>
    <w:multiLevelType w:val="hybridMultilevel"/>
    <w:tmpl w:val="A4889A06"/>
    <w:lvl w:ilvl="0" w:tplc="ED7EB5B6">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A1646"/>
    <w:multiLevelType w:val="singleLevel"/>
    <w:tmpl w:val="0409000F"/>
    <w:lvl w:ilvl="0">
      <w:start w:val="22"/>
      <w:numFmt w:val="decimal"/>
      <w:lvlText w:val="%1."/>
      <w:lvlJc w:val="left"/>
      <w:pPr>
        <w:tabs>
          <w:tab w:val="num" w:pos="360"/>
        </w:tabs>
        <w:ind w:left="360" w:hanging="360"/>
      </w:pPr>
      <w:rPr>
        <w:rFonts w:hint="default"/>
      </w:rPr>
    </w:lvl>
  </w:abstractNum>
  <w:abstractNum w:abstractNumId="4" w15:restartNumberingAfterBreak="0">
    <w:nsid w:val="2C730396"/>
    <w:multiLevelType w:val="singleLevel"/>
    <w:tmpl w:val="6284CA14"/>
    <w:lvl w:ilvl="0">
      <w:start w:val="9"/>
      <w:numFmt w:val="decimal"/>
      <w:lvlText w:val="%1."/>
      <w:lvlJc w:val="left"/>
      <w:pPr>
        <w:tabs>
          <w:tab w:val="num" w:pos="360"/>
        </w:tabs>
        <w:ind w:left="360" w:hanging="360"/>
      </w:pPr>
      <w:rPr>
        <w:rFonts w:hint="default"/>
        <w:sz w:val="24"/>
      </w:rPr>
    </w:lvl>
  </w:abstractNum>
  <w:abstractNum w:abstractNumId="5" w15:restartNumberingAfterBreak="0">
    <w:nsid w:val="5B7E33B4"/>
    <w:multiLevelType w:val="singleLevel"/>
    <w:tmpl w:val="0409000F"/>
    <w:lvl w:ilvl="0">
      <w:start w:val="21"/>
      <w:numFmt w:val="decimal"/>
      <w:lvlText w:val="%1."/>
      <w:lvlJc w:val="left"/>
      <w:pPr>
        <w:tabs>
          <w:tab w:val="num" w:pos="360"/>
        </w:tabs>
        <w:ind w:left="360" w:hanging="360"/>
      </w:pPr>
      <w:rPr>
        <w:rFonts w:hint="default"/>
      </w:rPr>
    </w:lvl>
  </w:abstractNum>
  <w:abstractNum w:abstractNumId="6" w15:restartNumberingAfterBreak="0">
    <w:nsid w:val="5D4B3E5F"/>
    <w:multiLevelType w:val="hybridMultilevel"/>
    <w:tmpl w:val="06C62764"/>
    <w:lvl w:ilvl="0" w:tplc="B17C72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BB17A5"/>
    <w:multiLevelType w:val="singleLevel"/>
    <w:tmpl w:val="8D0448AC"/>
    <w:lvl w:ilvl="0">
      <w:start w:val="1"/>
      <w:numFmt w:val="decimal"/>
      <w:lvlText w:val="%1."/>
      <w:lvlJc w:val="left"/>
      <w:pPr>
        <w:tabs>
          <w:tab w:val="num" w:pos="1440"/>
        </w:tabs>
        <w:ind w:left="1440" w:hanging="720"/>
      </w:pPr>
      <w:rPr>
        <w:rFonts w:hint="default"/>
      </w:rPr>
    </w:lvl>
  </w:abstractNum>
  <w:abstractNum w:abstractNumId="8" w15:restartNumberingAfterBreak="0">
    <w:nsid w:val="6A81237B"/>
    <w:multiLevelType w:val="singleLevel"/>
    <w:tmpl w:val="ABB2757A"/>
    <w:lvl w:ilvl="0">
      <w:start w:val="3"/>
      <w:numFmt w:val="decimal"/>
      <w:lvlText w:val="%1."/>
      <w:lvlJc w:val="left"/>
      <w:pPr>
        <w:tabs>
          <w:tab w:val="num" w:pos="1080"/>
        </w:tabs>
        <w:ind w:left="1080" w:hanging="360"/>
      </w:pPr>
      <w:rPr>
        <w:rFonts w:hint="default"/>
      </w:rPr>
    </w:lvl>
  </w:abstractNum>
  <w:abstractNum w:abstractNumId="9" w15:restartNumberingAfterBreak="0">
    <w:nsid w:val="74E96A39"/>
    <w:multiLevelType w:val="hybridMultilevel"/>
    <w:tmpl w:val="A0764AE6"/>
    <w:lvl w:ilvl="0" w:tplc="E85A4FD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FD37CD"/>
    <w:multiLevelType w:val="hybridMultilevel"/>
    <w:tmpl w:val="C942A5AA"/>
    <w:lvl w:ilvl="0" w:tplc="DE40F3C6">
      <w:start w:val="1"/>
      <w:numFmt w:val="decimal"/>
      <w:lvlText w:val="%1."/>
      <w:lvlJc w:val="left"/>
      <w:pPr>
        <w:tabs>
          <w:tab w:val="num" w:pos="900"/>
        </w:tabs>
        <w:ind w:left="90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8799393">
    <w:abstractNumId w:val="1"/>
  </w:num>
  <w:num w:numId="2" w16cid:durableId="307130854">
    <w:abstractNumId w:val="4"/>
  </w:num>
  <w:num w:numId="3" w16cid:durableId="829255507">
    <w:abstractNumId w:val="0"/>
  </w:num>
  <w:num w:numId="4" w16cid:durableId="281496885">
    <w:abstractNumId w:val="5"/>
  </w:num>
  <w:num w:numId="5" w16cid:durableId="1368069725">
    <w:abstractNumId w:val="3"/>
  </w:num>
  <w:num w:numId="6" w16cid:durableId="257910954">
    <w:abstractNumId w:val="7"/>
  </w:num>
  <w:num w:numId="7" w16cid:durableId="967397266">
    <w:abstractNumId w:val="10"/>
  </w:num>
  <w:num w:numId="8" w16cid:durableId="591358715">
    <w:abstractNumId w:val="8"/>
  </w:num>
  <w:num w:numId="9" w16cid:durableId="70128610">
    <w:abstractNumId w:val="6"/>
  </w:num>
  <w:num w:numId="10" w16cid:durableId="162598289">
    <w:abstractNumId w:val="9"/>
  </w:num>
  <w:num w:numId="11" w16cid:durableId="193733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B87"/>
    <w:rsid w:val="0000301F"/>
    <w:rsid w:val="00003D4A"/>
    <w:rsid w:val="00010C01"/>
    <w:rsid w:val="00022025"/>
    <w:rsid w:val="00027949"/>
    <w:rsid w:val="0004776E"/>
    <w:rsid w:val="00047BD4"/>
    <w:rsid w:val="00051BC5"/>
    <w:rsid w:val="00057F5D"/>
    <w:rsid w:val="00066373"/>
    <w:rsid w:val="0006711D"/>
    <w:rsid w:val="00072A4C"/>
    <w:rsid w:val="0008117C"/>
    <w:rsid w:val="0009042F"/>
    <w:rsid w:val="000A4E3F"/>
    <w:rsid w:val="000A505C"/>
    <w:rsid w:val="000B2738"/>
    <w:rsid w:val="000C03F2"/>
    <w:rsid w:val="000C1870"/>
    <w:rsid w:val="000D2494"/>
    <w:rsid w:val="000D2A03"/>
    <w:rsid w:val="000D3CEF"/>
    <w:rsid w:val="000D40D6"/>
    <w:rsid w:val="000D6143"/>
    <w:rsid w:val="000F049D"/>
    <w:rsid w:val="000F7EF7"/>
    <w:rsid w:val="00100EF4"/>
    <w:rsid w:val="0010287D"/>
    <w:rsid w:val="00112958"/>
    <w:rsid w:val="00112A36"/>
    <w:rsid w:val="00127522"/>
    <w:rsid w:val="00127E4B"/>
    <w:rsid w:val="001344A5"/>
    <w:rsid w:val="001375D4"/>
    <w:rsid w:val="001409E3"/>
    <w:rsid w:val="0014188D"/>
    <w:rsid w:val="00145397"/>
    <w:rsid w:val="00151EA7"/>
    <w:rsid w:val="00156DFB"/>
    <w:rsid w:val="00167B62"/>
    <w:rsid w:val="00183948"/>
    <w:rsid w:val="001A122A"/>
    <w:rsid w:val="001A2AB4"/>
    <w:rsid w:val="001A3915"/>
    <w:rsid w:val="001A48BF"/>
    <w:rsid w:val="001B723E"/>
    <w:rsid w:val="001C1FAF"/>
    <w:rsid w:val="001E2273"/>
    <w:rsid w:val="001E4AE5"/>
    <w:rsid w:val="001F12A1"/>
    <w:rsid w:val="001F4192"/>
    <w:rsid w:val="00202B95"/>
    <w:rsid w:val="00205C2B"/>
    <w:rsid w:val="002068FE"/>
    <w:rsid w:val="002277EF"/>
    <w:rsid w:val="00230D6C"/>
    <w:rsid w:val="00241C57"/>
    <w:rsid w:val="002441EC"/>
    <w:rsid w:val="00246E03"/>
    <w:rsid w:val="00247923"/>
    <w:rsid w:val="002511ED"/>
    <w:rsid w:val="00256E0A"/>
    <w:rsid w:val="002702E9"/>
    <w:rsid w:val="00272C8D"/>
    <w:rsid w:val="00285598"/>
    <w:rsid w:val="002949FA"/>
    <w:rsid w:val="00297EE5"/>
    <w:rsid w:val="002A11F8"/>
    <w:rsid w:val="002A4103"/>
    <w:rsid w:val="002A51FE"/>
    <w:rsid w:val="002B750A"/>
    <w:rsid w:val="002C0077"/>
    <w:rsid w:val="002C0194"/>
    <w:rsid w:val="002C019E"/>
    <w:rsid w:val="002C4292"/>
    <w:rsid w:val="002F0F47"/>
    <w:rsid w:val="002F2055"/>
    <w:rsid w:val="00306D8F"/>
    <w:rsid w:val="0031409E"/>
    <w:rsid w:val="003274B4"/>
    <w:rsid w:val="00327757"/>
    <w:rsid w:val="0033142D"/>
    <w:rsid w:val="00337F63"/>
    <w:rsid w:val="00342BED"/>
    <w:rsid w:val="00347207"/>
    <w:rsid w:val="00350E93"/>
    <w:rsid w:val="00364A85"/>
    <w:rsid w:val="0037189A"/>
    <w:rsid w:val="00373079"/>
    <w:rsid w:val="00375B98"/>
    <w:rsid w:val="0038035B"/>
    <w:rsid w:val="00393478"/>
    <w:rsid w:val="003A259B"/>
    <w:rsid w:val="003A6673"/>
    <w:rsid w:val="003B6144"/>
    <w:rsid w:val="003C0344"/>
    <w:rsid w:val="003C25BD"/>
    <w:rsid w:val="003C4C17"/>
    <w:rsid w:val="003C786F"/>
    <w:rsid w:val="003D627E"/>
    <w:rsid w:val="003E31DB"/>
    <w:rsid w:val="003E398C"/>
    <w:rsid w:val="003E6526"/>
    <w:rsid w:val="003F08D9"/>
    <w:rsid w:val="003F5E88"/>
    <w:rsid w:val="00401E1B"/>
    <w:rsid w:val="00410238"/>
    <w:rsid w:val="004141D0"/>
    <w:rsid w:val="0041439C"/>
    <w:rsid w:val="00415313"/>
    <w:rsid w:val="00417A19"/>
    <w:rsid w:val="00423C05"/>
    <w:rsid w:val="00453CD8"/>
    <w:rsid w:val="00460EA1"/>
    <w:rsid w:val="00461DE3"/>
    <w:rsid w:val="004656DB"/>
    <w:rsid w:val="00472E9C"/>
    <w:rsid w:val="00473347"/>
    <w:rsid w:val="0047475D"/>
    <w:rsid w:val="00477A82"/>
    <w:rsid w:val="00485A6B"/>
    <w:rsid w:val="00487E23"/>
    <w:rsid w:val="004C0802"/>
    <w:rsid w:val="004C4056"/>
    <w:rsid w:val="004D7838"/>
    <w:rsid w:val="004E7CCC"/>
    <w:rsid w:val="004F4866"/>
    <w:rsid w:val="00500334"/>
    <w:rsid w:val="00501FF5"/>
    <w:rsid w:val="00503CEA"/>
    <w:rsid w:val="005135AB"/>
    <w:rsid w:val="005218EC"/>
    <w:rsid w:val="005263FA"/>
    <w:rsid w:val="00533BB2"/>
    <w:rsid w:val="00542C23"/>
    <w:rsid w:val="0054469D"/>
    <w:rsid w:val="005457E5"/>
    <w:rsid w:val="00545866"/>
    <w:rsid w:val="0055335A"/>
    <w:rsid w:val="00556A2B"/>
    <w:rsid w:val="00560C76"/>
    <w:rsid w:val="00560E95"/>
    <w:rsid w:val="00566D69"/>
    <w:rsid w:val="00570AC6"/>
    <w:rsid w:val="00576052"/>
    <w:rsid w:val="0057630E"/>
    <w:rsid w:val="0057745D"/>
    <w:rsid w:val="00582205"/>
    <w:rsid w:val="005871ED"/>
    <w:rsid w:val="00593E36"/>
    <w:rsid w:val="005A2B91"/>
    <w:rsid w:val="005B717F"/>
    <w:rsid w:val="005C3157"/>
    <w:rsid w:val="005C4025"/>
    <w:rsid w:val="005D5ED6"/>
    <w:rsid w:val="005E456B"/>
    <w:rsid w:val="005E5751"/>
    <w:rsid w:val="005F28A8"/>
    <w:rsid w:val="005F2CC6"/>
    <w:rsid w:val="005F37D2"/>
    <w:rsid w:val="005F4F21"/>
    <w:rsid w:val="00611560"/>
    <w:rsid w:val="00621372"/>
    <w:rsid w:val="00626AF8"/>
    <w:rsid w:val="00627B07"/>
    <w:rsid w:val="0063438A"/>
    <w:rsid w:val="0064435B"/>
    <w:rsid w:val="006460F3"/>
    <w:rsid w:val="00653DE0"/>
    <w:rsid w:val="006540F1"/>
    <w:rsid w:val="00657CA5"/>
    <w:rsid w:val="0066647D"/>
    <w:rsid w:val="006674B0"/>
    <w:rsid w:val="00673D8B"/>
    <w:rsid w:val="00682DD8"/>
    <w:rsid w:val="00692DEC"/>
    <w:rsid w:val="00696746"/>
    <w:rsid w:val="006A4CFC"/>
    <w:rsid w:val="006B4C49"/>
    <w:rsid w:val="006C2B9F"/>
    <w:rsid w:val="006C47EA"/>
    <w:rsid w:val="006C5771"/>
    <w:rsid w:val="006D2306"/>
    <w:rsid w:val="006D4EA2"/>
    <w:rsid w:val="006D5398"/>
    <w:rsid w:val="00710423"/>
    <w:rsid w:val="007126E3"/>
    <w:rsid w:val="00724A55"/>
    <w:rsid w:val="00726051"/>
    <w:rsid w:val="0074231E"/>
    <w:rsid w:val="007465E7"/>
    <w:rsid w:val="00746745"/>
    <w:rsid w:val="00747E53"/>
    <w:rsid w:val="00760946"/>
    <w:rsid w:val="00765549"/>
    <w:rsid w:val="00771093"/>
    <w:rsid w:val="00773EA6"/>
    <w:rsid w:val="00777DAB"/>
    <w:rsid w:val="00782BCC"/>
    <w:rsid w:val="00783380"/>
    <w:rsid w:val="007B052D"/>
    <w:rsid w:val="007B13A6"/>
    <w:rsid w:val="007B31E0"/>
    <w:rsid w:val="007B515D"/>
    <w:rsid w:val="007C02EA"/>
    <w:rsid w:val="007C3CA1"/>
    <w:rsid w:val="007C793D"/>
    <w:rsid w:val="007D24ED"/>
    <w:rsid w:val="007D4067"/>
    <w:rsid w:val="007D4D43"/>
    <w:rsid w:val="007D50F2"/>
    <w:rsid w:val="007D61A6"/>
    <w:rsid w:val="007E075E"/>
    <w:rsid w:val="007E17BA"/>
    <w:rsid w:val="007E18CD"/>
    <w:rsid w:val="007E42CD"/>
    <w:rsid w:val="007F244A"/>
    <w:rsid w:val="007F541D"/>
    <w:rsid w:val="007F6C05"/>
    <w:rsid w:val="007F6CBA"/>
    <w:rsid w:val="007F7261"/>
    <w:rsid w:val="00804A0D"/>
    <w:rsid w:val="00806038"/>
    <w:rsid w:val="00810E87"/>
    <w:rsid w:val="008125C4"/>
    <w:rsid w:val="00816F28"/>
    <w:rsid w:val="00833FE9"/>
    <w:rsid w:val="00841246"/>
    <w:rsid w:val="008439FC"/>
    <w:rsid w:val="008446C2"/>
    <w:rsid w:val="00847A58"/>
    <w:rsid w:val="00851960"/>
    <w:rsid w:val="008565B7"/>
    <w:rsid w:val="00873E70"/>
    <w:rsid w:val="00874C85"/>
    <w:rsid w:val="00877919"/>
    <w:rsid w:val="00881677"/>
    <w:rsid w:val="008821FE"/>
    <w:rsid w:val="00884DD6"/>
    <w:rsid w:val="00892AC3"/>
    <w:rsid w:val="00895690"/>
    <w:rsid w:val="008971F8"/>
    <w:rsid w:val="008A2EF4"/>
    <w:rsid w:val="008C4BDE"/>
    <w:rsid w:val="008E4B87"/>
    <w:rsid w:val="008F29C3"/>
    <w:rsid w:val="008F306D"/>
    <w:rsid w:val="0090477E"/>
    <w:rsid w:val="00906029"/>
    <w:rsid w:val="00907F8D"/>
    <w:rsid w:val="00921581"/>
    <w:rsid w:val="00921955"/>
    <w:rsid w:val="00937EF5"/>
    <w:rsid w:val="00945118"/>
    <w:rsid w:val="00947792"/>
    <w:rsid w:val="00961D55"/>
    <w:rsid w:val="009675DA"/>
    <w:rsid w:val="009676CF"/>
    <w:rsid w:val="0097621F"/>
    <w:rsid w:val="00976D14"/>
    <w:rsid w:val="009B3145"/>
    <w:rsid w:val="009B7BDB"/>
    <w:rsid w:val="009C5572"/>
    <w:rsid w:val="009D21F6"/>
    <w:rsid w:val="009D4C21"/>
    <w:rsid w:val="009E1CA0"/>
    <w:rsid w:val="009E5EAA"/>
    <w:rsid w:val="009F0568"/>
    <w:rsid w:val="00A10EE3"/>
    <w:rsid w:val="00A16EDE"/>
    <w:rsid w:val="00A17390"/>
    <w:rsid w:val="00A42FC9"/>
    <w:rsid w:val="00A57D49"/>
    <w:rsid w:val="00A62ADA"/>
    <w:rsid w:val="00A712CA"/>
    <w:rsid w:val="00A73DF4"/>
    <w:rsid w:val="00A77188"/>
    <w:rsid w:val="00A830AE"/>
    <w:rsid w:val="00A86CD0"/>
    <w:rsid w:val="00A90B0E"/>
    <w:rsid w:val="00AA53F2"/>
    <w:rsid w:val="00AB08E2"/>
    <w:rsid w:val="00AB294F"/>
    <w:rsid w:val="00AD04C8"/>
    <w:rsid w:val="00AD3D7D"/>
    <w:rsid w:val="00AE0839"/>
    <w:rsid w:val="00AE3EEC"/>
    <w:rsid w:val="00AE4987"/>
    <w:rsid w:val="00B035A4"/>
    <w:rsid w:val="00B07E76"/>
    <w:rsid w:val="00B24226"/>
    <w:rsid w:val="00B40E8B"/>
    <w:rsid w:val="00B412A7"/>
    <w:rsid w:val="00B42A53"/>
    <w:rsid w:val="00B43132"/>
    <w:rsid w:val="00B46BFF"/>
    <w:rsid w:val="00B553B4"/>
    <w:rsid w:val="00B659C1"/>
    <w:rsid w:val="00B66984"/>
    <w:rsid w:val="00B814E0"/>
    <w:rsid w:val="00B85E0B"/>
    <w:rsid w:val="00B87E9D"/>
    <w:rsid w:val="00BB0E07"/>
    <w:rsid w:val="00BB12EE"/>
    <w:rsid w:val="00BB60CF"/>
    <w:rsid w:val="00BC58F2"/>
    <w:rsid w:val="00BD71C1"/>
    <w:rsid w:val="00BE1633"/>
    <w:rsid w:val="00C23750"/>
    <w:rsid w:val="00C2696F"/>
    <w:rsid w:val="00C27BA6"/>
    <w:rsid w:val="00C3797A"/>
    <w:rsid w:val="00C47000"/>
    <w:rsid w:val="00C7194B"/>
    <w:rsid w:val="00C71C70"/>
    <w:rsid w:val="00C76105"/>
    <w:rsid w:val="00C77AEA"/>
    <w:rsid w:val="00C834A9"/>
    <w:rsid w:val="00C84057"/>
    <w:rsid w:val="00C87A46"/>
    <w:rsid w:val="00C95235"/>
    <w:rsid w:val="00CC33A9"/>
    <w:rsid w:val="00CD2BD4"/>
    <w:rsid w:val="00CD4A53"/>
    <w:rsid w:val="00CE7F28"/>
    <w:rsid w:val="00CF4448"/>
    <w:rsid w:val="00CF5299"/>
    <w:rsid w:val="00D24079"/>
    <w:rsid w:val="00D25DF2"/>
    <w:rsid w:val="00D27ED0"/>
    <w:rsid w:val="00D30B4D"/>
    <w:rsid w:val="00D31358"/>
    <w:rsid w:val="00D42F9E"/>
    <w:rsid w:val="00D57B23"/>
    <w:rsid w:val="00D603A3"/>
    <w:rsid w:val="00D65AC2"/>
    <w:rsid w:val="00D768D8"/>
    <w:rsid w:val="00D82259"/>
    <w:rsid w:val="00D950D4"/>
    <w:rsid w:val="00D971C8"/>
    <w:rsid w:val="00DA50BF"/>
    <w:rsid w:val="00DA55DA"/>
    <w:rsid w:val="00DB5D04"/>
    <w:rsid w:val="00DB6F36"/>
    <w:rsid w:val="00DC1F20"/>
    <w:rsid w:val="00DC62BC"/>
    <w:rsid w:val="00DD5883"/>
    <w:rsid w:val="00DD76D2"/>
    <w:rsid w:val="00DD76E8"/>
    <w:rsid w:val="00DE0952"/>
    <w:rsid w:val="00DE2C06"/>
    <w:rsid w:val="00DF0F2B"/>
    <w:rsid w:val="00DF24B7"/>
    <w:rsid w:val="00DF3C08"/>
    <w:rsid w:val="00DF6D54"/>
    <w:rsid w:val="00DF71D3"/>
    <w:rsid w:val="00E005E9"/>
    <w:rsid w:val="00E034FD"/>
    <w:rsid w:val="00E03F65"/>
    <w:rsid w:val="00E1527E"/>
    <w:rsid w:val="00E16EB5"/>
    <w:rsid w:val="00E16FA8"/>
    <w:rsid w:val="00E17888"/>
    <w:rsid w:val="00E476AC"/>
    <w:rsid w:val="00E55052"/>
    <w:rsid w:val="00E618BE"/>
    <w:rsid w:val="00E65885"/>
    <w:rsid w:val="00E76F01"/>
    <w:rsid w:val="00E826C7"/>
    <w:rsid w:val="00E87140"/>
    <w:rsid w:val="00E91CC5"/>
    <w:rsid w:val="00E93BE0"/>
    <w:rsid w:val="00EB44BB"/>
    <w:rsid w:val="00EC3C1F"/>
    <w:rsid w:val="00EC7F79"/>
    <w:rsid w:val="00ED0F92"/>
    <w:rsid w:val="00ED11A2"/>
    <w:rsid w:val="00ED212A"/>
    <w:rsid w:val="00ED2AC9"/>
    <w:rsid w:val="00EE417B"/>
    <w:rsid w:val="00F00949"/>
    <w:rsid w:val="00F1542E"/>
    <w:rsid w:val="00F25190"/>
    <w:rsid w:val="00F27643"/>
    <w:rsid w:val="00F33C54"/>
    <w:rsid w:val="00F42805"/>
    <w:rsid w:val="00F467B7"/>
    <w:rsid w:val="00F47D6B"/>
    <w:rsid w:val="00F54B50"/>
    <w:rsid w:val="00F5678D"/>
    <w:rsid w:val="00F65076"/>
    <w:rsid w:val="00F80467"/>
    <w:rsid w:val="00F82678"/>
    <w:rsid w:val="00F86F6B"/>
    <w:rsid w:val="00F951F3"/>
    <w:rsid w:val="00F96ED2"/>
    <w:rsid w:val="00FA1E95"/>
    <w:rsid w:val="00FA57D5"/>
    <w:rsid w:val="00FA7FC8"/>
    <w:rsid w:val="00FB3093"/>
    <w:rsid w:val="00FB4C92"/>
    <w:rsid w:val="00FB6169"/>
    <w:rsid w:val="00FC170B"/>
    <w:rsid w:val="00FC2786"/>
    <w:rsid w:val="00FC6813"/>
    <w:rsid w:val="00FE38AE"/>
    <w:rsid w:val="00FE4344"/>
    <w:rsid w:val="00FF1BE4"/>
    <w:rsid w:val="00FF34AD"/>
    <w:rsid w:val="00FF3FEB"/>
    <w:rsid w:val="00FF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37A7241F"/>
  <w15:docId w15:val="{A21C9D37-2EA4-4F31-AFB4-9B7360E9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883"/>
  </w:style>
  <w:style w:type="paragraph" w:styleId="Heading1">
    <w:name w:val="heading 1"/>
    <w:basedOn w:val="Normal"/>
    <w:next w:val="Normal"/>
    <w:qFormat/>
    <w:rsid w:val="00DD5883"/>
    <w:pPr>
      <w:keepNext/>
      <w:jc w:val="center"/>
      <w:outlineLvl w:val="0"/>
    </w:pPr>
    <w:rPr>
      <w:rFonts w:ascii="Arial" w:hAnsi="Arial"/>
      <w:b/>
      <w:sz w:val="22"/>
    </w:rPr>
  </w:style>
  <w:style w:type="paragraph" w:styleId="Heading2">
    <w:name w:val="heading 2"/>
    <w:basedOn w:val="Normal"/>
    <w:next w:val="Normal"/>
    <w:qFormat/>
    <w:rsid w:val="00DD5883"/>
    <w:pPr>
      <w:keepNext/>
      <w:jc w:val="both"/>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5883"/>
    <w:pPr>
      <w:jc w:val="both"/>
    </w:pPr>
    <w:rPr>
      <w:rFonts w:ascii="Arial" w:hAnsi="Arial"/>
      <w:sz w:val="22"/>
    </w:rPr>
  </w:style>
  <w:style w:type="paragraph" w:styleId="BodyTextIndent">
    <w:name w:val="Body Text Indent"/>
    <w:basedOn w:val="Normal"/>
    <w:rsid w:val="00DD5883"/>
    <w:pPr>
      <w:tabs>
        <w:tab w:val="num" w:pos="1440"/>
      </w:tabs>
      <w:ind w:left="1440"/>
    </w:pPr>
  </w:style>
  <w:style w:type="paragraph" w:styleId="Header">
    <w:name w:val="header"/>
    <w:basedOn w:val="Normal"/>
    <w:rsid w:val="00DD5883"/>
    <w:pPr>
      <w:tabs>
        <w:tab w:val="center" w:pos="4320"/>
        <w:tab w:val="right" w:pos="8640"/>
      </w:tabs>
    </w:pPr>
  </w:style>
  <w:style w:type="paragraph" w:styleId="Footer">
    <w:name w:val="footer"/>
    <w:basedOn w:val="Normal"/>
    <w:link w:val="FooterChar"/>
    <w:uiPriority w:val="99"/>
    <w:rsid w:val="00DD5883"/>
    <w:pPr>
      <w:tabs>
        <w:tab w:val="center" w:pos="4320"/>
        <w:tab w:val="right" w:pos="8640"/>
      </w:tabs>
    </w:pPr>
  </w:style>
  <w:style w:type="character" w:styleId="PageNumber">
    <w:name w:val="page number"/>
    <w:basedOn w:val="DefaultParagraphFont"/>
    <w:rsid w:val="00DD5883"/>
  </w:style>
  <w:style w:type="paragraph" w:styleId="BodyTextIndent3">
    <w:name w:val="Body Text Indent 3"/>
    <w:basedOn w:val="Normal"/>
    <w:rsid w:val="00DD5883"/>
    <w:pPr>
      <w:ind w:left="1080"/>
    </w:pPr>
    <w:rPr>
      <w:sz w:val="24"/>
    </w:rPr>
  </w:style>
  <w:style w:type="character" w:customStyle="1" w:styleId="FooterChar">
    <w:name w:val="Footer Char"/>
    <w:basedOn w:val="DefaultParagraphFont"/>
    <w:link w:val="Footer"/>
    <w:uiPriority w:val="99"/>
    <w:rsid w:val="001E4AE5"/>
  </w:style>
  <w:style w:type="paragraph" w:styleId="BalloonText">
    <w:name w:val="Balloon Text"/>
    <w:basedOn w:val="Normal"/>
    <w:link w:val="BalloonTextChar"/>
    <w:rsid w:val="001E4AE5"/>
    <w:rPr>
      <w:rFonts w:ascii="Tahoma" w:hAnsi="Tahoma" w:cs="Tahoma"/>
      <w:sz w:val="16"/>
      <w:szCs w:val="16"/>
    </w:rPr>
  </w:style>
  <w:style w:type="character" w:customStyle="1" w:styleId="BalloonTextChar">
    <w:name w:val="Balloon Text Char"/>
    <w:basedOn w:val="DefaultParagraphFont"/>
    <w:link w:val="BalloonText"/>
    <w:rsid w:val="001E4AE5"/>
    <w:rPr>
      <w:rFonts w:ascii="Tahoma" w:hAnsi="Tahoma" w:cs="Tahoma"/>
      <w:sz w:val="16"/>
      <w:szCs w:val="16"/>
    </w:rPr>
  </w:style>
  <w:style w:type="paragraph" w:styleId="ListParagraph">
    <w:name w:val="List Paragraph"/>
    <w:basedOn w:val="Normal"/>
    <w:uiPriority w:val="34"/>
    <w:qFormat/>
    <w:rsid w:val="005B717F"/>
    <w:pPr>
      <w:ind w:left="720"/>
    </w:pPr>
  </w:style>
  <w:style w:type="character" w:customStyle="1" w:styleId="BodyTextChar">
    <w:name w:val="Body Text Char"/>
    <w:basedOn w:val="DefaultParagraphFont"/>
    <w:link w:val="BodyText"/>
    <w:rsid w:val="00DA55D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530371">
      <w:bodyDiv w:val="1"/>
      <w:marLeft w:val="0"/>
      <w:marRight w:val="0"/>
      <w:marTop w:val="0"/>
      <w:marBottom w:val="0"/>
      <w:divBdr>
        <w:top w:val="none" w:sz="0" w:space="0" w:color="auto"/>
        <w:left w:val="none" w:sz="0" w:space="0" w:color="auto"/>
        <w:bottom w:val="none" w:sz="0" w:space="0" w:color="auto"/>
        <w:right w:val="none" w:sz="0" w:space="0" w:color="auto"/>
      </w:divBdr>
    </w:div>
    <w:div w:id="1663847976">
      <w:bodyDiv w:val="1"/>
      <w:marLeft w:val="0"/>
      <w:marRight w:val="0"/>
      <w:marTop w:val="0"/>
      <w:marBottom w:val="0"/>
      <w:divBdr>
        <w:top w:val="none" w:sz="0" w:space="0" w:color="auto"/>
        <w:left w:val="none" w:sz="0" w:space="0" w:color="auto"/>
        <w:bottom w:val="none" w:sz="0" w:space="0" w:color="auto"/>
        <w:right w:val="none" w:sz="0" w:space="0" w:color="auto"/>
      </w:divBdr>
    </w:div>
  </w:divs>
  <w:relyOnVML/>
  <w:doNotOrganizeInFolder/>
  <w:doNotUseLongFileName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8862D-3B89-4C74-B19D-B1EFD11965C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9D12361-F2D3-48AE-AD13-68C71486C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034110-9780-4E92-9754-9026EB39B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2063</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FORM PM-5</vt:lpstr>
    </vt:vector>
  </TitlesOfParts>
  <Company>ALDOT</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PM-5</dc:title>
  <dc:creator>traffordj</dc:creator>
  <cp:lastModifiedBy>McHaney, Laura P</cp:lastModifiedBy>
  <cp:revision>7</cp:revision>
  <cp:lastPrinted>2018-04-02T14:51:00Z</cp:lastPrinted>
  <dcterms:created xsi:type="dcterms:W3CDTF">2024-10-28T19:52:00Z</dcterms:created>
  <dcterms:modified xsi:type="dcterms:W3CDTF">2024-11-19T21:13:00Z</dcterms:modified>
</cp:coreProperties>
</file>